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B72" w:rsidRPr="004261AF" w:rsidRDefault="00315F85" w:rsidP="003328AC">
      <w:pPr>
        <w:pStyle w:val="af2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proofErr w:type="gramStart"/>
      <w:r w:rsidRPr="004261AF">
        <w:rPr>
          <w:sz w:val="28"/>
          <w:szCs w:val="28"/>
          <w:lang w:bidi="ru-RU"/>
        </w:rPr>
        <w:t>В соответствии</w:t>
      </w:r>
      <w:r w:rsidR="00BA2AFD" w:rsidRPr="004261AF">
        <w:rPr>
          <w:sz w:val="28"/>
          <w:szCs w:val="28"/>
          <w:lang w:bidi="ru-RU"/>
        </w:rPr>
        <w:t xml:space="preserve"> с </w:t>
      </w:r>
      <w:r w:rsidR="0008434B" w:rsidRPr="004261AF">
        <w:rPr>
          <w:sz w:val="28"/>
          <w:szCs w:val="28"/>
          <w:lang w:bidi="ru-RU"/>
        </w:rPr>
        <w:t>экстренным</w:t>
      </w:r>
      <w:r w:rsidRPr="004261AF">
        <w:rPr>
          <w:sz w:val="28"/>
          <w:szCs w:val="28"/>
          <w:lang w:bidi="ru-RU"/>
        </w:rPr>
        <w:t>и</w:t>
      </w:r>
      <w:r w:rsidR="0008434B" w:rsidRPr="004261AF">
        <w:rPr>
          <w:sz w:val="28"/>
          <w:szCs w:val="28"/>
          <w:lang w:bidi="ru-RU"/>
        </w:rPr>
        <w:t xml:space="preserve"> </w:t>
      </w:r>
      <w:r w:rsidR="002710DC" w:rsidRPr="004261AF">
        <w:rPr>
          <w:sz w:val="28"/>
          <w:szCs w:val="28"/>
        </w:rPr>
        <w:t>штормовым</w:t>
      </w:r>
      <w:r w:rsidRPr="004261AF">
        <w:rPr>
          <w:sz w:val="28"/>
          <w:szCs w:val="28"/>
        </w:rPr>
        <w:t>и предупреждения</w:t>
      </w:r>
      <w:r w:rsidR="002710DC" w:rsidRPr="004261AF">
        <w:rPr>
          <w:sz w:val="28"/>
          <w:szCs w:val="28"/>
        </w:rPr>
        <w:t>м</w:t>
      </w:r>
      <w:r w:rsidRPr="004261AF">
        <w:rPr>
          <w:sz w:val="28"/>
          <w:szCs w:val="28"/>
        </w:rPr>
        <w:t>и</w:t>
      </w:r>
      <w:r w:rsidR="00BA2AFD" w:rsidRPr="004261AF">
        <w:rPr>
          <w:sz w:val="28"/>
          <w:szCs w:val="28"/>
        </w:rPr>
        <w:t xml:space="preserve"> Краснодарского ЦГМС филиала</w:t>
      </w:r>
      <w:r w:rsidR="0053583F" w:rsidRPr="004261AF">
        <w:rPr>
          <w:sz w:val="28"/>
          <w:szCs w:val="28"/>
        </w:rPr>
        <w:t xml:space="preserve"> ФГБУ «Северо-Кавказское УГМС» </w:t>
      </w:r>
      <w:r w:rsidRPr="004261AF">
        <w:rPr>
          <w:bCs/>
          <w:sz w:val="28"/>
          <w:szCs w:val="28"/>
        </w:rPr>
        <w:t xml:space="preserve">№ </w:t>
      </w:r>
      <w:r w:rsidR="004261AF" w:rsidRPr="004261AF">
        <w:rPr>
          <w:bCs/>
          <w:sz w:val="28"/>
          <w:szCs w:val="28"/>
        </w:rPr>
        <w:t>69</w:t>
      </w:r>
      <w:r w:rsidR="0053583F" w:rsidRPr="004261AF">
        <w:rPr>
          <w:bCs/>
          <w:sz w:val="28"/>
          <w:szCs w:val="28"/>
        </w:rPr>
        <w:t xml:space="preserve">            </w:t>
      </w:r>
      <w:r w:rsidR="00BA2AFD" w:rsidRPr="004261AF">
        <w:rPr>
          <w:bCs/>
          <w:sz w:val="28"/>
          <w:szCs w:val="28"/>
        </w:rPr>
        <w:t xml:space="preserve"> от </w:t>
      </w:r>
      <w:r w:rsidR="004261AF" w:rsidRPr="004261AF">
        <w:rPr>
          <w:sz w:val="28"/>
          <w:szCs w:val="28"/>
          <w:lang w:bidi="ru-RU"/>
        </w:rPr>
        <w:t>2</w:t>
      </w:r>
      <w:r w:rsidR="0053583F" w:rsidRPr="004261AF">
        <w:rPr>
          <w:sz w:val="28"/>
          <w:szCs w:val="28"/>
          <w:lang w:bidi="ru-RU"/>
        </w:rPr>
        <w:t>9</w:t>
      </w:r>
      <w:r w:rsidRPr="004261AF">
        <w:rPr>
          <w:sz w:val="28"/>
          <w:szCs w:val="28"/>
          <w:lang w:bidi="ru-RU"/>
        </w:rPr>
        <w:t>.0</w:t>
      </w:r>
      <w:r w:rsidR="004261AF" w:rsidRPr="004261AF">
        <w:rPr>
          <w:sz w:val="28"/>
          <w:szCs w:val="28"/>
          <w:lang w:bidi="ru-RU"/>
        </w:rPr>
        <w:t>9</w:t>
      </w:r>
      <w:r w:rsidRPr="004261AF">
        <w:rPr>
          <w:sz w:val="28"/>
          <w:szCs w:val="28"/>
          <w:lang w:bidi="ru-RU"/>
        </w:rPr>
        <w:t>.</w:t>
      </w:r>
      <w:r w:rsidR="0008434B" w:rsidRPr="004261AF">
        <w:rPr>
          <w:sz w:val="28"/>
          <w:szCs w:val="28"/>
          <w:lang w:bidi="ru-RU"/>
        </w:rPr>
        <w:t>202</w:t>
      </w:r>
      <w:r w:rsidR="00961FEA" w:rsidRPr="004261AF">
        <w:rPr>
          <w:sz w:val="28"/>
          <w:szCs w:val="28"/>
          <w:lang w:bidi="ru-RU"/>
        </w:rPr>
        <w:t>2</w:t>
      </w:r>
      <w:r w:rsidR="0008434B" w:rsidRPr="004261AF">
        <w:rPr>
          <w:sz w:val="28"/>
          <w:szCs w:val="28"/>
          <w:lang w:bidi="ru-RU"/>
        </w:rPr>
        <w:t xml:space="preserve"> г</w:t>
      </w:r>
      <w:r w:rsidRPr="004261AF">
        <w:rPr>
          <w:sz w:val="28"/>
          <w:szCs w:val="28"/>
          <w:lang w:bidi="ru-RU"/>
        </w:rPr>
        <w:t>.</w:t>
      </w:r>
      <w:r w:rsidR="0053583F" w:rsidRPr="004261AF">
        <w:rPr>
          <w:sz w:val="28"/>
          <w:szCs w:val="28"/>
          <w:lang w:bidi="ru-RU"/>
        </w:rPr>
        <w:t xml:space="preserve">, экстренным предупреждением </w:t>
      </w:r>
      <w:r w:rsidR="004261AF" w:rsidRPr="004261AF">
        <w:rPr>
          <w:sz w:val="28"/>
          <w:szCs w:val="28"/>
        </w:rPr>
        <w:t>Территориального</w:t>
      </w:r>
      <w:r w:rsidR="004261AF" w:rsidRPr="004261AF">
        <w:rPr>
          <w:sz w:val="28"/>
          <w:szCs w:val="28"/>
        </w:rPr>
        <w:t xml:space="preserve"> центр</w:t>
      </w:r>
      <w:r w:rsidR="004261AF" w:rsidRPr="004261AF">
        <w:rPr>
          <w:sz w:val="28"/>
          <w:szCs w:val="28"/>
        </w:rPr>
        <w:t>а</w:t>
      </w:r>
      <w:r w:rsidR="004261AF" w:rsidRPr="004261AF">
        <w:rPr>
          <w:sz w:val="28"/>
          <w:szCs w:val="28"/>
        </w:rPr>
        <w:t xml:space="preserve"> мониторинга и прогнозирования чрезвычайных ситуаций природного и техногенного характера</w:t>
      </w:r>
      <w:r w:rsidR="00961FEA" w:rsidRPr="004261AF">
        <w:rPr>
          <w:sz w:val="28"/>
          <w:szCs w:val="28"/>
          <w:lang w:bidi="ru-RU"/>
        </w:rPr>
        <w:t xml:space="preserve"> </w:t>
      </w:r>
      <w:r w:rsidR="0053583F" w:rsidRPr="004261AF">
        <w:rPr>
          <w:sz w:val="28"/>
          <w:szCs w:val="28"/>
          <w:lang w:bidi="ru-RU"/>
        </w:rPr>
        <w:t xml:space="preserve">№ </w:t>
      </w:r>
      <w:r w:rsidR="004261AF" w:rsidRPr="004261AF">
        <w:rPr>
          <w:sz w:val="28"/>
          <w:szCs w:val="28"/>
        </w:rPr>
        <w:t>ТЦМП – 987</w:t>
      </w:r>
      <w:r w:rsidR="004261AF" w:rsidRPr="004261AF">
        <w:rPr>
          <w:sz w:val="28"/>
          <w:szCs w:val="28"/>
          <w:lang w:bidi="ru-RU"/>
        </w:rPr>
        <w:t xml:space="preserve"> с 29.09</w:t>
      </w:r>
      <w:r w:rsidR="0053583F" w:rsidRPr="004261AF">
        <w:rPr>
          <w:sz w:val="28"/>
          <w:szCs w:val="28"/>
          <w:lang w:bidi="ru-RU"/>
        </w:rPr>
        <w:t xml:space="preserve">.2022 г. </w:t>
      </w:r>
      <w:r w:rsidR="0053583F" w:rsidRPr="004261AF">
        <w:rPr>
          <w:color w:val="000000"/>
          <w:sz w:val="28"/>
          <w:szCs w:val="28"/>
        </w:rPr>
        <w:t>до</w:t>
      </w:r>
      <w:r w:rsidR="00961FEA" w:rsidRPr="004261AF">
        <w:rPr>
          <w:color w:val="000000"/>
          <w:sz w:val="28"/>
          <w:szCs w:val="28"/>
        </w:rPr>
        <w:t>.</w:t>
      </w:r>
      <w:r w:rsidR="004261AF" w:rsidRPr="004261AF">
        <w:rPr>
          <w:color w:val="000000"/>
          <w:sz w:val="28"/>
          <w:szCs w:val="28"/>
        </w:rPr>
        <w:t>03</w:t>
      </w:r>
      <w:r w:rsidR="0053583F" w:rsidRPr="004261AF">
        <w:rPr>
          <w:color w:val="000000"/>
          <w:sz w:val="28"/>
          <w:szCs w:val="28"/>
        </w:rPr>
        <w:t>.</w:t>
      </w:r>
      <w:r w:rsidR="004261AF" w:rsidRPr="004261AF">
        <w:rPr>
          <w:color w:val="000000"/>
          <w:sz w:val="28"/>
          <w:szCs w:val="28"/>
        </w:rPr>
        <w:t>10</w:t>
      </w:r>
      <w:r w:rsidR="00961FEA" w:rsidRPr="004261AF">
        <w:rPr>
          <w:color w:val="000000"/>
          <w:sz w:val="28"/>
          <w:szCs w:val="28"/>
        </w:rPr>
        <w:t xml:space="preserve">.2022 </w:t>
      </w:r>
      <w:r w:rsidR="00DD5B72" w:rsidRPr="004261AF">
        <w:rPr>
          <w:color w:val="000000"/>
          <w:sz w:val="28"/>
          <w:szCs w:val="28"/>
        </w:rPr>
        <w:t>г</w:t>
      </w:r>
      <w:r w:rsidR="00961FEA" w:rsidRPr="004261AF">
        <w:rPr>
          <w:color w:val="000000"/>
          <w:sz w:val="28"/>
          <w:szCs w:val="28"/>
        </w:rPr>
        <w:t>.</w:t>
      </w:r>
      <w:r w:rsidR="00DD5B72" w:rsidRPr="004261AF">
        <w:rPr>
          <w:color w:val="000000"/>
          <w:sz w:val="28"/>
          <w:szCs w:val="28"/>
        </w:rPr>
        <w:t xml:space="preserve">, ожидается комплекс метеорологических явлений: сильный дождь, ливень в сочетании с грозой, градом, </w:t>
      </w:r>
      <w:r w:rsidR="0053583F" w:rsidRPr="004261AF">
        <w:rPr>
          <w:color w:val="000000"/>
          <w:sz w:val="28"/>
          <w:szCs w:val="28"/>
        </w:rPr>
        <w:t>шквалистым усилением ветра 20</w:t>
      </w:r>
      <w:r w:rsidR="00DD5B72" w:rsidRPr="004261AF">
        <w:rPr>
          <w:color w:val="000000"/>
          <w:sz w:val="28"/>
          <w:szCs w:val="28"/>
        </w:rPr>
        <w:t xml:space="preserve"> м/с.</w:t>
      </w:r>
      <w:proofErr w:type="gramEnd"/>
    </w:p>
    <w:p w:rsidR="0041399D" w:rsidRDefault="0041399D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58B6">
        <w:rPr>
          <w:rFonts w:ascii="Times New Roman" w:hAnsi="Times New Roman" w:cs="Times New Roman"/>
          <w:sz w:val="28"/>
          <w:szCs w:val="28"/>
        </w:rPr>
        <w:t>На малых реках и водотоках ожидаются подъемы уровней воды местами с превышением неблагоприятных отметок.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358B6">
        <w:rPr>
          <w:rFonts w:ascii="Times New Roman" w:hAnsi="Times New Roman" w:cs="Times New Roman"/>
          <w:sz w:val="28"/>
          <w:szCs w:val="28"/>
        </w:rPr>
        <w:t>меется опасность формирования смерчей над морем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810" w:rsidRDefault="00CA2810" w:rsidP="0041399D">
      <w:pPr>
        <w:pStyle w:val="af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15F85" w:rsidRPr="00EC2866" w:rsidRDefault="00B90873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15F85">
        <w:rPr>
          <w:rFonts w:ascii="Times New Roman" w:hAnsi="Times New Roman" w:cs="Times New Roman"/>
          <w:color w:val="000000"/>
          <w:sz w:val="28"/>
          <w:szCs w:val="28"/>
        </w:rPr>
        <w:t>одтоплением и затоплением территорий населенных пунктов склоновыми стоками, нарушением ливневых систем;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23665E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</w:t>
      </w:r>
      <w:r w:rsidR="00626D30">
        <w:rPr>
          <w:rFonts w:ascii="Times New Roman" w:hAnsi="Times New Roman" w:cs="Times New Roman"/>
          <w:sz w:val="28"/>
          <w:szCs w:val="28"/>
        </w:rPr>
        <w:t>, размывом берегов рек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нарушением функционирования объектов жизнеобеспечения;</w:t>
      </w:r>
    </w:p>
    <w:p w:rsidR="00626D30" w:rsidRPr="001C2AF4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активизацией экзогенных процессов;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lastRenderedPageBreak/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AF4">
        <w:rPr>
          <w:rFonts w:ascii="Times New Roman" w:hAnsi="Times New Roman" w:cs="Times New Roman"/>
          <w:b/>
          <w:sz w:val="28"/>
          <w:szCs w:val="28"/>
        </w:rPr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ливень, </w:t>
      </w:r>
      <w:r>
        <w:rPr>
          <w:rFonts w:ascii="Times New Roman" w:hAnsi="Times New Roman" w:cs="Times New Roman"/>
          <w:b/>
          <w:sz w:val="28"/>
          <w:szCs w:val="28"/>
        </w:rPr>
        <w:t xml:space="preserve">гроза,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град, </w:t>
      </w:r>
      <w:r w:rsidR="0073749B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15F85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Рекомендую г</w:t>
      </w:r>
      <w:r w:rsidR="0036128F"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выполни</w:t>
      </w:r>
      <w:r w:rsidR="0036128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36128F"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9529A6">
        <w:rPr>
          <w:rFonts w:ascii="Times New Roman" w:eastAsia="Calibri" w:hAnsi="Times New Roman" w:cs="Times New Roman"/>
          <w:sz w:val="28"/>
          <w:szCs w:val="28"/>
          <w:lang w:eastAsia="en-US"/>
        </w:rPr>
        <w:t>Якимов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во взаимодействии с подразделениями Государственной инспекции безопасности дорожного движения </w:t>
      </w:r>
      <w:r w:rsidR="00B60C3C">
        <w:rPr>
          <w:rFonts w:ascii="Times New Roman" w:eastAsia="font337" w:hAnsi="Times New Roman" w:cs="Times New Roman"/>
          <w:sz w:val="28"/>
          <w:szCs w:val="28"/>
          <w:lang w:eastAsia="ar-SA"/>
        </w:rPr>
        <w:t>принять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мер</w:t>
      </w:r>
      <w:r w:rsidR="00B60C3C">
        <w:rPr>
          <w:rFonts w:ascii="Times New Roman" w:eastAsia="font337" w:hAnsi="Times New Roman" w:cs="Times New Roman"/>
          <w:sz w:val="28"/>
          <w:szCs w:val="28"/>
          <w:lang w:eastAsia="ar-SA"/>
        </w:rPr>
        <w:t>ы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по 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 w:rsidR="00934090">
        <w:rPr>
          <w:rFonts w:ascii="Times New Roman" w:eastAsia="Calibri" w:hAnsi="Times New Roman" w:cs="Times New Roman"/>
          <w:sz w:val="28"/>
          <w:szCs w:val="28"/>
          <w:lang w:eastAsia="en-US"/>
        </w:rPr>
        <w:t>ервую очередь это касается ливне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, контролировать состояние предупреждающих и запрещающих знаков, наглядную агитацию, организовать пропаганду в средствах массовой информации о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722A4A">
        <w:rPr>
          <w:rFonts w:ascii="Times New Roman" w:hAnsi="Times New Roman" w:cs="Times New Roman"/>
          <w:sz w:val="28"/>
          <w:szCs w:val="28"/>
        </w:rPr>
        <w:t>Р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9529A6">
        <w:rPr>
          <w:rFonts w:ascii="Times New Roman" w:hAnsi="Times New Roman" w:cs="Times New Roman"/>
          <w:sz w:val="28"/>
          <w:szCs w:val="28"/>
        </w:rPr>
        <w:t xml:space="preserve"> (Довгаль</w:t>
      </w:r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E74870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Рекомендую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E74870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E74870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3328AC">
        <w:rPr>
          <w:rFonts w:ascii="Times New Roman" w:hAnsi="Times New Roman"/>
          <w:sz w:val="28"/>
          <w:szCs w:val="28"/>
        </w:rPr>
        <w:t xml:space="preserve"> (Григорьев</w:t>
      </w:r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5A2561">
        <w:rPr>
          <w:rFonts w:ascii="Times New Roman" w:hAnsi="Times New Roman"/>
          <w:color w:val="000000"/>
          <w:sz w:val="28"/>
          <w:szCs w:val="28"/>
        </w:rPr>
        <w:t>судовладельцам</w:t>
      </w:r>
      <w:r w:rsidR="005A2561">
        <w:rPr>
          <w:rFonts w:ascii="Times New Roman" w:hAnsi="Times New Roman"/>
          <w:sz w:val="28"/>
          <w:szCs w:val="28"/>
        </w:rPr>
        <w:t xml:space="preserve"> плавсредств</w:t>
      </w:r>
      <w:r w:rsidR="007D6A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любого вида </w:t>
      </w:r>
      <w:r w:rsidR="007D6AF6">
        <w:rPr>
          <w:rFonts w:ascii="Times New Roman" w:hAnsi="Times New Roman"/>
          <w:sz w:val="28"/>
          <w:szCs w:val="28"/>
        </w:rPr>
        <w:t>не выходить в открытое море;</w:t>
      </w:r>
    </w:p>
    <w:p w:rsidR="007D6AF6" w:rsidRPr="00A309DB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D6AF6"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</w:t>
      </w:r>
      <w:r w:rsidR="009529A6">
        <w:rPr>
          <w:rFonts w:ascii="Times New Roman" w:hAnsi="Times New Roman"/>
          <w:sz w:val="28"/>
          <w:szCs w:val="28"/>
        </w:rPr>
        <w:t>Якимов</w:t>
      </w:r>
      <w:r>
        <w:rPr>
          <w:rFonts w:ascii="Times New Roman" w:hAnsi="Times New Roman"/>
          <w:sz w:val="28"/>
          <w:szCs w:val="28"/>
        </w:rPr>
        <w:t>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5B1A84">
        <w:rPr>
          <w:rFonts w:ascii="Times New Roman" w:hAnsi="Times New Roman"/>
          <w:sz w:val="28"/>
          <w:szCs w:val="28"/>
        </w:rPr>
        <w:t>лоджий от посторонних предметов;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02EC4">
        <w:rPr>
          <w:rFonts w:ascii="Times New Roman" w:hAnsi="Times New Roman"/>
          <w:sz w:val="28"/>
          <w:szCs w:val="28"/>
        </w:rPr>
        <w:t>. Рекомендую</w:t>
      </w:r>
      <w:r w:rsidR="001303CB" w:rsidRPr="00B665E8">
        <w:rPr>
          <w:rFonts w:ascii="Times New Roman" w:hAnsi="Times New Roman"/>
          <w:sz w:val="28"/>
          <w:szCs w:val="28"/>
        </w:rPr>
        <w:t xml:space="preserve"> Туапсинским районным распределительным электросетям (</w:t>
      </w:r>
      <w:proofErr w:type="spellStart"/>
      <w:r w:rsidR="001303CB" w:rsidRPr="00B665E8">
        <w:rPr>
          <w:rFonts w:ascii="Times New Roman" w:hAnsi="Times New Roman"/>
          <w:sz w:val="28"/>
          <w:szCs w:val="28"/>
        </w:rPr>
        <w:t>Чучулин</w:t>
      </w:r>
      <w:proofErr w:type="spellEnd"/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proofErr w:type="spellStart"/>
      <w:r w:rsidR="001303CB"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7A66D9" w:rsidRPr="00C335B8">
        <w:rPr>
          <w:rFonts w:ascii="Times New Roman" w:hAnsi="Times New Roman" w:cs="Times New Roman"/>
          <w:sz w:val="28"/>
          <w:szCs w:val="28"/>
        </w:rPr>
        <w:t xml:space="preserve">А.Р. </w:t>
      </w:r>
      <w:r w:rsidR="001303CB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53583F">
        <w:rPr>
          <w:rFonts w:ascii="Times New Roman" w:hAnsi="Times New Roman" w:cs="Times New Roman"/>
          <w:b/>
          <w:sz w:val="28"/>
          <w:szCs w:val="28"/>
        </w:rPr>
        <w:t>3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53583F">
        <w:rPr>
          <w:rFonts w:ascii="Times New Roman" w:hAnsi="Times New Roman" w:cs="Times New Roman"/>
          <w:b/>
          <w:sz w:val="28"/>
          <w:szCs w:val="28"/>
        </w:rPr>
        <w:t>0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4261AF">
        <w:rPr>
          <w:rFonts w:ascii="Times New Roman" w:hAnsi="Times New Roman" w:cs="Times New Roman"/>
          <w:b/>
          <w:sz w:val="28"/>
          <w:szCs w:val="28"/>
        </w:rPr>
        <w:t>2</w:t>
      </w:r>
      <w:r w:rsidR="0053583F">
        <w:rPr>
          <w:rFonts w:ascii="Times New Roman" w:hAnsi="Times New Roman" w:cs="Times New Roman"/>
          <w:b/>
          <w:sz w:val="28"/>
          <w:szCs w:val="28"/>
        </w:rPr>
        <w:t>9</w:t>
      </w:r>
      <w:r w:rsidR="00E812C1">
        <w:rPr>
          <w:rFonts w:ascii="Times New Roman" w:hAnsi="Times New Roman" w:cs="Times New Roman"/>
          <w:b/>
          <w:sz w:val="28"/>
          <w:szCs w:val="28"/>
        </w:rPr>
        <w:t>.0</w:t>
      </w:r>
      <w:r w:rsidR="004261AF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="00921799" w:rsidRPr="00D43434">
        <w:rPr>
          <w:rFonts w:ascii="Times New Roman" w:hAnsi="Times New Roman" w:cs="Times New Roman"/>
          <w:b/>
          <w:sz w:val="28"/>
          <w:szCs w:val="28"/>
        </w:rPr>
        <w:t>.202</w:t>
      </w:r>
      <w:r w:rsidR="007A66D9">
        <w:rPr>
          <w:rFonts w:ascii="Times New Roman" w:hAnsi="Times New Roman" w:cs="Times New Roman"/>
          <w:b/>
          <w:sz w:val="28"/>
          <w:szCs w:val="28"/>
        </w:rPr>
        <w:t>2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E812C1">
        <w:rPr>
          <w:rFonts w:ascii="Times New Roman" w:hAnsi="Times New Roman" w:cs="Times New Roman"/>
          <w:b/>
          <w:sz w:val="28"/>
          <w:szCs w:val="28"/>
        </w:rPr>
        <w:t>.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Кесова</w:t>
      </w:r>
      <w:r w:rsidR="007A66D9" w:rsidRPr="007A66D9">
        <w:rPr>
          <w:rFonts w:ascii="Times New Roman" w:hAnsi="Times New Roman" w:cs="Times New Roman"/>
          <w:sz w:val="28"/>
          <w:szCs w:val="28"/>
        </w:rPr>
        <w:t xml:space="preserve"> </w:t>
      </w:r>
      <w:r w:rsidR="007A66D9">
        <w:rPr>
          <w:rFonts w:ascii="Times New Roman" w:hAnsi="Times New Roman" w:cs="Times New Roman"/>
          <w:sz w:val="28"/>
          <w:szCs w:val="28"/>
        </w:rPr>
        <w:t>Ф.И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Pr="0053583F" w:rsidRDefault="0053583F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3F">
        <w:rPr>
          <w:rFonts w:ascii="Times New Roman" w:hAnsi="Times New Roman" w:cs="Times New Roman"/>
          <w:sz w:val="24"/>
          <w:szCs w:val="24"/>
        </w:rPr>
        <w:t>Игорь Альгердасович  Урбонавичус</w:t>
      </w:r>
    </w:p>
    <w:p w:rsidR="005B7B6D" w:rsidRPr="0053583F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3F">
        <w:rPr>
          <w:rFonts w:ascii="Times New Roman" w:hAnsi="Times New Roman" w:cs="Times New Roman"/>
          <w:sz w:val="24"/>
          <w:szCs w:val="24"/>
        </w:rPr>
        <w:t>Майя Васильевна Саенко</w:t>
      </w:r>
    </w:p>
    <w:p w:rsidR="005B7B6D" w:rsidRPr="0053583F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3F">
        <w:rPr>
          <w:rFonts w:ascii="Times New Roman" w:hAnsi="Times New Roman" w:cs="Times New Roman"/>
          <w:sz w:val="24"/>
          <w:szCs w:val="24"/>
        </w:rPr>
        <w:t>8(86167)23915</w:t>
      </w:r>
    </w:p>
    <w:sectPr w:rsidR="005B7B6D" w:rsidRPr="0053583F" w:rsidSect="001703A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F60" w:rsidRDefault="00190F60" w:rsidP="00D041A3">
      <w:pPr>
        <w:spacing w:after="0" w:line="240" w:lineRule="auto"/>
      </w:pPr>
      <w:r>
        <w:separator/>
      </w:r>
    </w:p>
  </w:endnote>
  <w:endnote w:type="continuationSeparator" w:id="0">
    <w:p w:rsidR="00190F60" w:rsidRDefault="00190F60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F60" w:rsidRDefault="00190F60" w:rsidP="00D041A3">
      <w:pPr>
        <w:spacing w:after="0" w:line="240" w:lineRule="auto"/>
      </w:pPr>
      <w:r>
        <w:separator/>
      </w:r>
    </w:p>
  </w:footnote>
  <w:footnote w:type="continuationSeparator" w:id="0">
    <w:p w:rsidR="00190F60" w:rsidRDefault="00190F60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261A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369F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0F60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1372"/>
    <w:rsid w:val="003020E2"/>
    <w:rsid w:val="003053B5"/>
    <w:rsid w:val="0030556E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61AF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3583F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461B7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A66D9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29A6"/>
    <w:rsid w:val="00957440"/>
    <w:rsid w:val="00961FEA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65FD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975BD-AB3F-4955-92F8-8C618F606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2049</Words>
  <Characters>11681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17</cp:revision>
  <cp:lastPrinted>2021-05-21T10:48:00Z</cp:lastPrinted>
  <dcterms:created xsi:type="dcterms:W3CDTF">2021-05-21T12:45:00Z</dcterms:created>
  <dcterms:modified xsi:type="dcterms:W3CDTF">2022-09-29T05:42:00Z</dcterms:modified>
</cp:coreProperties>
</file>