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D7F" w:rsidRDefault="00E56D7F" w:rsidP="00E56D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794CC936" wp14:editId="11D024FD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647700" cy="800100"/>
            <wp:effectExtent l="0" t="0" r="0" b="0"/>
            <wp:wrapNone/>
            <wp:docPr id="2" name="Рисунок 2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D7F" w:rsidRDefault="00E56D7F" w:rsidP="00E56D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56D7F" w:rsidRDefault="00E56D7F" w:rsidP="00E56D7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56D7F" w:rsidRDefault="00E56D7F" w:rsidP="00E56D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56D7F" w:rsidRPr="00E56D7F" w:rsidRDefault="00E56D7F" w:rsidP="00E56D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56D7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E56D7F" w:rsidRPr="00E56D7F" w:rsidRDefault="00E56D7F" w:rsidP="00E56D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56D7F" w:rsidRPr="00E56D7F" w:rsidRDefault="00E56D7F" w:rsidP="00E56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МУНИЦИПАЛЬНОГО ОБРАЗОВАНИЯ</w:t>
      </w:r>
    </w:p>
    <w:p w:rsidR="00E56D7F" w:rsidRPr="00E56D7F" w:rsidRDefault="00E56D7F" w:rsidP="00E56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6D7F" w:rsidRPr="00E56D7F" w:rsidRDefault="00E56D7F" w:rsidP="00E56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ТУАПСИНСКИЙ РАЙОН</w:t>
      </w:r>
    </w:p>
    <w:p w:rsidR="00E56D7F" w:rsidRPr="00E56D7F" w:rsidRDefault="00E56D7F" w:rsidP="00E56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D7F" w:rsidRPr="00E56D7F" w:rsidRDefault="00E56D7F" w:rsidP="00E56D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D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                                                                           №___________</w:t>
      </w:r>
    </w:p>
    <w:p w:rsidR="00E56D7F" w:rsidRPr="00E56D7F" w:rsidRDefault="00E56D7F" w:rsidP="00E56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D7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Туапсе</w:t>
      </w:r>
    </w:p>
    <w:p w:rsidR="00E56D7F" w:rsidRDefault="00E56D7F" w:rsidP="00E56D7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56D7F" w:rsidRDefault="00E56D7F" w:rsidP="00E56D7F">
      <w:pPr>
        <w:pStyle w:val="ab"/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</w:p>
    <w:p w:rsidR="00E56D7F" w:rsidRDefault="00E56D7F" w:rsidP="00E56D7F">
      <w:pPr>
        <w:pStyle w:val="ab"/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Туапсинский район </w:t>
      </w:r>
    </w:p>
    <w:p w:rsidR="00E56D7F" w:rsidRDefault="00E56D7F" w:rsidP="00E56D7F">
      <w:pPr>
        <w:pStyle w:val="ab"/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от 11 марта 2014 года № 606 «Об утверждении Порядка </w:t>
      </w:r>
    </w:p>
    <w:p w:rsidR="00E56D7F" w:rsidRDefault="00E56D7F" w:rsidP="00E56D7F">
      <w:pPr>
        <w:pStyle w:val="ab"/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предоставления бюджетных инвестиций юридическим лицам </w:t>
      </w:r>
    </w:p>
    <w:p w:rsidR="00E56D7F" w:rsidRDefault="00E56D7F" w:rsidP="00E56D7F">
      <w:pPr>
        <w:pStyle w:val="ab"/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и об утверждении Требований к договору, заключаемому </w:t>
      </w:r>
    </w:p>
    <w:p w:rsidR="00E56D7F" w:rsidRDefault="00E56D7F" w:rsidP="00E56D7F">
      <w:pPr>
        <w:pStyle w:val="ab"/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в связи с предоставлением бюджетных инвестиций юридическим </w:t>
      </w:r>
    </w:p>
    <w:p w:rsidR="00E56D7F" w:rsidRDefault="00E56D7F" w:rsidP="00E56D7F">
      <w:pPr>
        <w:pStyle w:val="ab"/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лицам, не являющимся государственными или </w:t>
      </w:r>
    </w:p>
    <w:p w:rsidR="00E56D7F" w:rsidRDefault="00E56D7F" w:rsidP="00E56D7F">
      <w:pPr>
        <w:pStyle w:val="ab"/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муниципальными учреждениями и государственными </w:t>
      </w:r>
    </w:p>
    <w:p w:rsidR="00E56D7F" w:rsidRPr="009D6528" w:rsidRDefault="00E56D7F" w:rsidP="00E56D7F">
      <w:pPr>
        <w:pStyle w:val="ab"/>
        <w:tabs>
          <w:tab w:val="center" w:pos="4677"/>
        </w:tabs>
        <w:rPr>
          <w:bCs w:val="0"/>
          <w:sz w:val="28"/>
        </w:rPr>
      </w:pPr>
      <w:r>
        <w:rPr>
          <w:sz w:val="28"/>
          <w:szCs w:val="28"/>
        </w:rPr>
        <w:t>или муниципальными унитарными предприятиями»</w:t>
      </w:r>
    </w:p>
    <w:p w:rsidR="00E56D7F" w:rsidRDefault="00E56D7F" w:rsidP="00E56D7F">
      <w:pPr>
        <w:pStyle w:val="ab"/>
        <w:tabs>
          <w:tab w:val="center" w:pos="4677"/>
        </w:tabs>
        <w:rPr>
          <w:bCs w:val="0"/>
          <w:sz w:val="28"/>
        </w:rPr>
      </w:pPr>
    </w:p>
    <w:p w:rsidR="00E56D7F" w:rsidRPr="009D6528" w:rsidRDefault="00E56D7F" w:rsidP="00E56D7F">
      <w:pPr>
        <w:pStyle w:val="ab"/>
        <w:tabs>
          <w:tab w:val="center" w:pos="4677"/>
        </w:tabs>
        <w:rPr>
          <w:bCs w:val="0"/>
          <w:sz w:val="28"/>
        </w:rPr>
      </w:pPr>
    </w:p>
    <w:p w:rsidR="00E56D7F" w:rsidRPr="00E56D7F" w:rsidRDefault="00E56D7F" w:rsidP="00E5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6D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Рассмотрев протест Туапсинской межрайонной прокуратуры от               31 августа 2016 года № 7-02-2016, в соответствии с Бюджетным кодексом Российской Федерации, </w:t>
      </w:r>
      <w:r w:rsidRPr="00E5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порядке управления и распоряжения объектами муниципальной собственности муниципального образования Туапсинский район, утвержденным решением Совета муниципального образования Туапсинский район от 13 декабря 2012 года № 668 «Об утверждении Положения о порядке управления и распоряжения объектами муниципальной собственности муниципального образования Туапсинский район», </w:t>
      </w:r>
      <w:r w:rsidRPr="00E56D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 о с т а н о в л я ю:  </w:t>
      </w:r>
    </w:p>
    <w:p w:rsidR="00E56D7F" w:rsidRDefault="00E56D7F" w:rsidP="00E56D7F">
      <w:pPr>
        <w:pStyle w:val="ab"/>
        <w:tabs>
          <w:tab w:val="center" w:pos="0"/>
        </w:tabs>
        <w:ind w:firstLine="709"/>
        <w:jc w:val="both"/>
        <w:rPr>
          <w:b w:val="0"/>
          <w:bCs w:val="0"/>
          <w:sz w:val="28"/>
        </w:rPr>
      </w:pPr>
      <w:r w:rsidRPr="00E56D7F">
        <w:rPr>
          <w:b w:val="0"/>
          <w:sz w:val="28"/>
        </w:rPr>
        <w:t>1. Внести в постановление администрации</w:t>
      </w:r>
      <w:r w:rsidRPr="00E56D7F">
        <w:rPr>
          <w:sz w:val="28"/>
        </w:rPr>
        <w:t xml:space="preserve"> </w:t>
      </w:r>
      <w:r>
        <w:rPr>
          <w:b w:val="0"/>
          <w:bCs w:val="0"/>
          <w:sz w:val="28"/>
        </w:rPr>
        <w:t>муниципального образования Туапсинский район от 11 марта 2014 года № 606 «Об утверждении Порядка предоставления бюджетных инвестиций юридическим лицам и об утверждении Требований к договору, заключаемому в связи с предоставлением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предприятиями» следующие изменения:</w:t>
      </w:r>
    </w:p>
    <w:p w:rsidR="00E56D7F" w:rsidRDefault="00E56D7F" w:rsidP="00E56D7F">
      <w:pPr>
        <w:pStyle w:val="ab"/>
        <w:tabs>
          <w:tab w:val="center" w:pos="0"/>
        </w:tabs>
        <w:ind w:firstLine="70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1) приложение № 2 к постановлению дополнить пунктом «и» следующего содержания:</w:t>
      </w:r>
    </w:p>
    <w:p w:rsidR="00E56D7F" w:rsidRPr="00E56D7F" w:rsidRDefault="00E56D7F" w:rsidP="00E56D7F">
      <w:pPr>
        <w:tabs>
          <w:tab w:val="center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6D7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«и) запрет приобретения за счет полученных средств иностранной валюты, за исключений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бюджетных инвестиций иных операций, определённых решениями Правительства Российской Федерации, в том числе указанными в абзаце втором пункта 1 статьи 80 Бюджетного кодекса Российской Федерации.»;</w:t>
      </w:r>
    </w:p>
    <w:p w:rsidR="00E56D7F" w:rsidRPr="00E56D7F" w:rsidRDefault="00E56D7F" w:rsidP="00E56D7F">
      <w:pPr>
        <w:pStyle w:val="ab"/>
        <w:tabs>
          <w:tab w:val="center" w:pos="0"/>
        </w:tabs>
        <w:ind w:firstLine="709"/>
        <w:jc w:val="both"/>
        <w:rPr>
          <w:rFonts w:eastAsia="Calibri"/>
          <w:b w:val="0"/>
          <w:sz w:val="28"/>
          <w:szCs w:val="28"/>
        </w:rPr>
      </w:pPr>
      <w:r w:rsidRPr="00E56D7F">
        <w:rPr>
          <w:b w:val="0"/>
          <w:sz w:val="28"/>
        </w:rPr>
        <w:t xml:space="preserve">2) утвердить приложение № 3 к постановлению - типовую форму договора о предоставлении бюджетных инвестиций </w:t>
      </w:r>
      <w:r w:rsidRPr="00E56D7F">
        <w:rPr>
          <w:rFonts w:eastAsia="Calibri"/>
          <w:b w:val="0"/>
          <w:sz w:val="28"/>
          <w:szCs w:val="28"/>
        </w:rPr>
        <w:t>юридическим лицам, не являющимся государственными или муниципальными учреждениями и государственными или муниципальными унитарными предприятиями, согласно приложению к настоящему постановлению.</w:t>
      </w:r>
    </w:p>
    <w:p w:rsidR="00E56D7F" w:rsidRDefault="00E56D7F" w:rsidP="00E5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56D7F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56D7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Разместить настоящее постановление в средствах массовой информации и на официальном сайте администрации муниципального образования Туапсинский район в сети «Интернет».</w:t>
      </w:r>
    </w:p>
    <w:p w:rsidR="00E56D7F" w:rsidRPr="00E56D7F" w:rsidRDefault="00E56D7F" w:rsidP="00E56D7F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56D7F"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 w:rsidRPr="00E56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Контроль за выполнением настоящего постановления возложить на</w:t>
      </w:r>
      <w:r w:rsidRPr="00E5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заместителя главы администрации муниципального образования Туапсинский район.</w:t>
      </w:r>
    </w:p>
    <w:p w:rsidR="00E56D7F" w:rsidRPr="00E56D7F" w:rsidRDefault="00E56D7F" w:rsidP="00E5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56D7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4. Постановление вступает в силу со дня его опубликования.</w:t>
      </w:r>
    </w:p>
    <w:p w:rsidR="00E56D7F" w:rsidRDefault="00E56D7F" w:rsidP="00E5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56D7F" w:rsidRPr="00E56D7F" w:rsidRDefault="00E56D7F" w:rsidP="00E56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56D7F" w:rsidRPr="00E56D7F" w:rsidRDefault="00E56D7F" w:rsidP="00E56D7F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D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:rsidR="00E56D7F" w:rsidRPr="00E56D7F" w:rsidRDefault="00E56D7F" w:rsidP="00E56D7F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D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E56D7F" w:rsidRPr="00E56D7F" w:rsidRDefault="00E56D7F" w:rsidP="00E56D7F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sectPr w:rsidR="00E56D7F" w:rsidRPr="00E56D7F" w:rsidSect="001D6F53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E56D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район                                                         К.П. Мавриди</w:t>
      </w:r>
    </w:p>
    <w:p w:rsidR="00D778D2" w:rsidRPr="0085316F" w:rsidRDefault="00D778D2" w:rsidP="00E56D7F">
      <w:pPr>
        <w:ind w:left="4248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85316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</w:t>
      </w:r>
    </w:p>
    <w:p w:rsidR="00D778D2" w:rsidRPr="0085316F" w:rsidRDefault="00D778D2" w:rsidP="00D778D2">
      <w:pPr>
        <w:tabs>
          <w:tab w:val="left" w:pos="5245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316F">
        <w:rPr>
          <w:rFonts w:ascii="Times New Roman" w:eastAsia="Times New Roman" w:hAnsi="Times New Roman" w:cs="Times New Roman"/>
          <w:sz w:val="28"/>
          <w:szCs w:val="28"/>
          <w:lang w:eastAsia="ar-SA"/>
        </w:rPr>
        <w:t>к постановлению администрации муниципального образования Туапсинский район</w:t>
      </w:r>
    </w:p>
    <w:p w:rsidR="00D778D2" w:rsidRPr="0085316F" w:rsidRDefault="00D778D2" w:rsidP="00D778D2">
      <w:pPr>
        <w:tabs>
          <w:tab w:val="left" w:pos="5245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316F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_____________ № ________</w:t>
      </w:r>
    </w:p>
    <w:p w:rsidR="00D778D2" w:rsidRPr="0085316F" w:rsidRDefault="00D778D2" w:rsidP="00D778D2">
      <w:pPr>
        <w:tabs>
          <w:tab w:val="left" w:pos="5245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78D2" w:rsidRPr="0085316F" w:rsidRDefault="00D778D2" w:rsidP="00D778D2">
      <w:pPr>
        <w:tabs>
          <w:tab w:val="left" w:pos="5245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316F"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3</w:t>
      </w:r>
    </w:p>
    <w:p w:rsidR="00D778D2" w:rsidRPr="0085316F" w:rsidRDefault="00D778D2" w:rsidP="00D778D2">
      <w:pPr>
        <w:tabs>
          <w:tab w:val="left" w:pos="5245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78D2" w:rsidRPr="0085316F" w:rsidRDefault="00D778D2" w:rsidP="00D778D2">
      <w:pPr>
        <w:tabs>
          <w:tab w:val="left" w:pos="5245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316F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</w:t>
      </w:r>
    </w:p>
    <w:p w:rsidR="00D778D2" w:rsidRDefault="00D778D2" w:rsidP="00D778D2">
      <w:pPr>
        <w:tabs>
          <w:tab w:val="left" w:pos="5245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31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</w:p>
    <w:p w:rsidR="00D778D2" w:rsidRPr="0085316F" w:rsidRDefault="00D778D2" w:rsidP="00D778D2">
      <w:pPr>
        <w:tabs>
          <w:tab w:val="left" w:pos="5245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  <w:r w:rsidRPr="008531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D778D2" w:rsidRPr="0085316F" w:rsidRDefault="00D778D2" w:rsidP="00D778D2">
      <w:pPr>
        <w:tabs>
          <w:tab w:val="left" w:pos="5245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316F">
        <w:rPr>
          <w:rFonts w:ascii="Times New Roman" w:eastAsia="Times New Roman" w:hAnsi="Times New Roman" w:cs="Times New Roman"/>
          <w:sz w:val="28"/>
          <w:szCs w:val="28"/>
          <w:lang w:eastAsia="ar-SA"/>
        </w:rPr>
        <w:t>Туапсинск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ий район</w:t>
      </w:r>
    </w:p>
    <w:p w:rsidR="00D778D2" w:rsidRDefault="00D778D2" w:rsidP="00D778D2">
      <w:pPr>
        <w:tabs>
          <w:tab w:val="left" w:pos="5245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31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11.03.2014</w:t>
      </w:r>
      <w:r w:rsidRPr="008531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606</w:t>
      </w:r>
    </w:p>
    <w:p w:rsidR="00D778D2" w:rsidRDefault="00D778D2" w:rsidP="00D778D2">
      <w:pPr>
        <w:tabs>
          <w:tab w:val="left" w:pos="5245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(в редакции постановления </w:t>
      </w:r>
    </w:p>
    <w:p w:rsidR="00D778D2" w:rsidRDefault="00D778D2" w:rsidP="00D778D2">
      <w:pPr>
        <w:tabs>
          <w:tab w:val="left" w:pos="5245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муниципального образования Туапсинский район </w:t>
      </w:r>
    </w:p>
    <w:p w:rsidR="00D778D2" w:rsidRPr="0085316F" w:rsidRDefault="00D778D2" w:rsidP="00D778D2">
      <w:pPr>
        <w:tabs>
          <w:tab w:val="left" w:pos="5245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316F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_____________ № ________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</w:p>
    <w:p w:rsidR="00D778D2" w:rsidRPr="0085316F" w:rsidRDefault="00D778D2" w:rsidP="00D778D2">
      <w:pPr>
        <w:tabs>
          <w:tab w:val="left" w:pos="5245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78D2" w:rsidRPr="0085316F" w:rsidRDefault="00D778D2" w:rsidP="00D778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78D2" w:rsidRDefault="00D778D2" w:rsidP="00736B98">
      <w:pPr>
        <w:tabs>
          <w:tab w:val="left" w:pos="5245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22C8" w:rsidRPr="0064740E" w:rsidRDefault="00736B98" w:rsidP="009B03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40E">
        <w:rPr>
          <w:rFonts w:ascii="Times New Roman" w:hAnsi="Times New Roman" w:cs="Times New Roman"/>
          <w:b/>
          <w:sz w:val="28"/>
          <w:szCs w:val="28"/>
        </w:rPr>
        <w:t>ТИПОВОЙ ДОГОВОР</w:t>
      </w:r>
    </w:p>
    <w:p w:rsidR="00736B98" w:rsidRDefault="00736B98" w:rsidP="009B0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предоставление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</w:t>
      </w:r>
    </w:p>
    <w:p w:rsidR="009B0347" w:rsidRDefault="009B0347" w:rsidP="009B0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40E" w:rsidRDefault="0064740E" w:rsidP="009B0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B98" w:rsidRDefault="00030E42" w:rsidP="009B0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</w:t>
      </w:r>
      <w:r w:rsidR="00736B98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736B98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36B98">
        <w:rPr>
          <w:rFonts w:ascii="Times New Roman" w:hAnsi="Times New Roman" w:cs="Times New Roman"/>
          <w:sz w:val="28"/>
          <w:szCs w:val="28"/>
        </w:rPr>
        <w:t xml:space="preserve"> Туапсинский район, в лице _____________________________________________________</w:t>
      </w:r>
      <w:r w:rsidR="0064740E">
        <w:rPr>
          <w:rFonts w:ascii="Times New Roman" w:hAnsi="Times New Roman" w:cs="Times New Roman"/>
          <w:sz w:val="28"/>
          <w:szCs w:val="28"/>
        </w:rPr>
        <w:t>___</w:t>
      </w:r>
      <w:r w:rsidR="00736B98">
        <w:rPr>
          <w:rFonts w:ascii="Times New Roman" w:hAnsi="Times New Roman" w:cs="Times New Roman"/>
          <w:sz w:val="28"/>
          <w:szCs w:val="28"/>
        </w:rPr>
        <w:t xml:space="preserve">________, действующего на основании ______________________________________, </w:t>
      </w:r>
      <w:r w:rsidR="00921BA0">
        <w:rPr>
          <w:rFonts w:ascii="Times New Roman" w:hAnsi="Times New Roman" w:cs="Times New Roman"/>
          <w:sz w:val="28"/>
          <w:szCs w:val="28"/>
        </w:rPr>
        <w:t>отраслевой орган администрации муниципального образования Туапсинский район - ________________________________________________________, в лице __________________________________, действующий на основании ______________________________________________, с одной стороны, и _________________________________________________, (хозяйственное общество, получающее бюджетные инвестиции), именуемое в дальнейшем – Хозяйственное общество, в лице __________________________________, действующего на основании ________________________________, с другой стороны, именуемые в дальнейшем – Стороны, заключили настоящий договор о нижеследующем.</w:t>
      </w:r>
    </w:p>
    <w:p w:rsidR="009B0347" w:rsidRDefault="009B0347" w:rsidP="009B0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D05" w:rsidRDefault="00CC70C6" w:rsidP="009B0347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9B0347">
        <w:rPr>
          <w:rFonts w:ascii="Times New Roman" w:hAnsi="Times New Roman" w:cs="Times New Roman"/>
          <w:sz w:val="28"/>
          <w:szCs w:val="28"/>
        </w:rPr>
        <w:t>Предмет договора</w:t>
      </w:r>
    </w:p>
    <w:p w:rsidR="0064740E" w:rsidRPr="009B0347" w:rsidRDefault="0064740E" w:rsidP="0064740E">
      <w:pPr>
        <w:pStyle w:val="a3"/>
        <w:ind w:left="810"/>
        <w:rPr>
          <w:rFonts w:ascii="Times New Roman" w:hAnsi="Times New Roman" w:cs="Times New Roman"/>
          <w:sz w:val="28"/>
          <w:szCs w:val="28"/>
        </w:rPr>
      </w:pPr>
    </w:p>
    <w:p w:rsidR="00CC70C6" w:rsidRDefault="00CC70C6" w:rsidP="009D196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настоящего Договора являются отношения между Сторонами настоящего Договора, возникающие при реализации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_________________________(наименование хозяйственного общества, получающего бюджетные инвестиции) мероприятий по: ______________________________ (указываются цели и мероприятия, на которые планируется выделение бюджетных инвестиций) и направлением муниципальным образованием Туапсинский район бюджетных инвестиций Хозяйственному обществу для реализации данных мероприятий и контролю за адресностью и целевым характером использования предоставляемых бюджетных средств в соответствии с Бюджетным кодексом Российской Федерации</w:t>
      </w:r>
      <w:r w:rsidR="009B03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347">
        <w:rPr>
          <w:rFonts w:ascii="Times New Roman" w:hAnsi="Times New Roman" w:cs="Times New Roman"/>
          <w:sz w:val="28"/>
          <w:szCs w:val="28"/>
        </w:rPr>
        <w:t xml:space="preserve">иными нормативными документами </w:t>
      </w:r>
      <w:r w:rsidR="00030E42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9B03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Туапсинский район. </w:t>
      </w:r>
    </w:p>
    <w:p w:rsidR="009B0347" w:rsidRPr="009B0347" w:rsidRDefault="00F23BA8" w:rsidP="009B034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предоставления бюджетных инвестиций</w:t>
      </w:r>
    </w:p>
    <w:p w:rsidR="00F23BA8" w:rsidRDefault="00F23BA8" w:rsidP="009B0347">
      <w:pPr>
        <w:pStyle w:val="a3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инвестиции предоставляются Хозяйственному обществу на следующие цели: ____________________________________.</w:t>
      </w:r>
    </w:p>
    <w:p w:rsidR="00F23BA8" w:rsidRDefault="0064740E" w:rsidP="00F23B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23BA8">
        <w:rPr>
          <w:rFonts w:ascii="Times New Roman" w:hAnsi="Times New Roman" w:cs="Times New Roman"/>
          <w:sz w:val="28"/>
          <w:szCs w:val="28"/>
        </w:rPr>
        <w:t>казывается отдельно каждое мероприятие (объект), его наименование, мощность, сроки (этапы) строительства, а именно:</w:t>
      </w:r>
    </w:p>
    <w:p w:rsidR="00F23BA8" w:rsidRDefault="00F23BA8" w:rsidP="009B0347">
      <w:pPr>
        <w:pStyle w:val="a3"/>
        <w:numPr>
          <w:ilvl w:val="2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бюджетных инвестиций в объекты капитального строительства и (или) приобретения объектов недвижимого имущества:</w:t>
      </w:r>
    </w:p>
    <w:p w:rsidR="00F23BA8" w:rsidRDefault="00F23BA8" w:rsidP="00F23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наименование объекта капитального строительства и (или) приобретаемого объекта недвижимого имущества за счет использования бюджетных инвестиций согласно государственным </w:t>
      </w:r>
      <w:r w:rsidR="00030E42">
        <w:rPr>
          <w:rFonts w:ascii="Times New Roman" w:hAnsi="Times New Roman" w:cs="Times New Roman"/>
          <w:sz w:val="28"/>
          <w:szCs w:val="28"/>
        </w:rPr>
        <w:t xml:space="preserve">(муниципальным) </w:t>
      </w:r>
      <w:r>
        <w:rPr>
          <w:rFonts w:ascii="Times New Roman" w:hAnsi="Times New Roman" w:cs="Times New Roman"/>
          <w:sz w:val="28"/>
          <w:szCs w:val="28"/>
        </w:rPr>
        <w:t>программам</w:t>
      </w:r>
      <w:r w:rsidR="00030E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иным нормативным или распорядительным актам </w:t>
      </w:r>
      <w:r w:rsidR="00030E42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Туапсинского района;</w:t>
      </w:r>
    </w:p>
    <w:p w:rsidR="00F23BA8" w:rsidRDefault="00F23BA8" w:rsidP="00F23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направление инвестирования (строительство, реконструкция, в том числе с элементами реставрации, техническое перевооружение объекта капитального строительства и (или) приобретение объекта недвижимости);</w:t>
      </w:r>
    </w:p>
    <w:p w:rsidR="00F23BA8" w:rsidRDefault="00F23BA8" w:rsidP="00F23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мощность (прирост мощности) объекта капитального строительства, подлежащая вводу в эксплуатацию, мощность объекта недвижимого имущества;</w:t>
      </w:r>
    </w:p>
    <w:p w:rsidR="00F23BA8" w:rsidRDefault="00F23BA8" w:rsidP="00F23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 ввода в эксплуатацию объекта капитального строительства и (или) приобретения объекта недвижимости;</w:t>
      </w:r>
    </w:p>
    <w:p w:rsidR="00F23BA8" w:rsidRDefault="00F23BA8" w:rsidP="00F23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и (или) стоимость приобретения объекта недвижимого имущества согласно паспорту инвестиционного проекта, а также распределение указанных стоимостей по годам реализации инвестиционного проекта (в ценах соответствующих лет реализации инвестиционного проекта) в соответствии с принятым решением о пред</w:t>
      </w:r>
      <w:r w:rsidR="009B0347">
        <w:rPr>
          <w:rFonts w:ascii="Times New Roman" w:hAnsi="Times New Roman" w:cs="Times New Roman"/>
          <w:sz w:val="28"/>
          <w:szCs w:val="28"/>
        </w:rPr>
        <w:t>оставлении бюджетных инвестиций.</w:t>
      </w:r>
    </w:p>
    <w:p w:rsidR="00F23BA8" w:rsidRDefault="00F23BA8" w:rsidP="00F23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При направлении бюджетных инвестиций на цели, не связанные с объектами капитального строительства:</w:t>
      </w:r>
    </w:p>
    <w:p w:rsidR="00F23BA8" w:rsidRDefault="00F23BA8" w:rsidP="00F23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наименование мероприятия с расшифровкой по этапам и направлениям </w:t>
      </w:r>
      <w:r w:rsidR="0079138B">
        <w:rPr>
          <w:rFonts w:ascii="Times New Roman" w:hAnsi="Times New Roman" w:cs="Times New Roman"/>
          <w:sz w:val="28"/>
          <w:szCs w:val="28"/>
        </w:rPr>
        <w:t xml:space="preserve">средств, реализация которого планируется с использованием бюджетных инвестиций, согласно государственным </w:t>
      </w:r>
      <w:r w:rsidR="00030E42">
        <w:rPr>
          <w:rFonts w:ascii="Times New Roman" w:hAnsi="Times New Roman" w:cs="Times New Roman"/>
          <w:sz w:val="28"/>
          <w:szCs w:val="28"/>
        </w:rPr>
        <w:t xml:space="preserve">(муниципальным) </w:t>
      </w:r>
      <w:r w:rsidR="0079138B">
        <w:rPr>
          <w:rFonts w:ascii="Times New Roman" w:hAnsi="Times New Roman" w:cs="Times New Roman"/>
          <w:sz w:val="28"/>
          <w:szCs w:val="28"/>
        </w:rPr>
        <w:t>программам</w:t>
      </w:r>
      <w:r w:rsidR="00030E42">
        <w:rPr>
          <w:rFonts w:ascii="Times New Roman" w:hAnsi="Times New Roman" w:cs="Times New Roman"/>
          <w:sz w:val="28"/>
          <w:szCs w:val="28"/>
        </w:rPr>
        <w:t>,</w:t>
      </w:r>
      <w:r w:rsidR="0079138B">
        <w:rPr>
          <w:rFonts w:ascii="Times New Roman" w:hAnsi="Times New Roman" w:cs="Times New Roman"/>
          <w:sz w:val="28"/>
          <w:szCs w:val="28"/>
        </w:rPr>
        <w:t xml:space="preserve"> иным </w:t>
      </w:r>
      <w:r w:rsidR="0079138B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нормативным или распорядительным актам </w:t>
      </w:r>
      <w:r w:rsidR="00030E42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79138B">
        <w:rPr>
          <w:rFonts w:ascii="Times New Roman" w:hAnsi="Times New Roman" w:cs="Times New Roman"/>
          <w:sz w:val="28"/>
          <w:szCs w:val="28"/>
        </w:rPr>
        <w:t>Туапсинского района;</w:t>
      </w:r>
    </w:p>
    <w:p w:rsidR="0079138B" w:rsidRDefault="0079138B" w:rsidP="009B03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планируемые к достижению результаты с использованием бюджетных инвестиций, со ссылкой на цели, указанные в государственны</w:t>
      </w:r>
      <w:r w:rsidR="009B034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программах, иных нормативных </w:t>
      </w:r>
      <w:r w:rsidR="00030E42">
        <w:rPr>
          <w:rFonts w:ascii="Times New Roman" w:hAnsi="Times New Roman" w:cs="Times New Roman"/>
          <w:sz w:val="28"/>
          <w:szCs w:val="28"/>
        </w:rPr>
        <w:t>документов органов местного самоуправления</w:t>
      </w:r>
      <w:r w:rsidR="009B03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Туапсинский район. </w:t>
      </w:r>
    </w:p>
    <w:p w:rsidR="0079138B" w:rsidRDefault="0079138B" w:rsidP="00F23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Иная информация о мероприятии, в том числе:</w:t>
      </w:r>
    </w:p>
    <w:p w:rsidR="0079138B" w:rsidRDefault="0079138B" w:rsidP="00F23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общий (предельный) объем бюджетных инвестиций, предоставляемых на реализацию мероприятия, а также его распределение по годам реализации мероприятия;</w:t>
      </w:r>
    </w:p>
    <w:p w:rsidR="0079138B" w:rsidRDefault="0079138B" w:rsidP="00F23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общий объем собственных и (или) заемных средств Хозяйственного общества, направляемых на реализацию мероприятия, а также распределение этих средств по годам реализации мероприятия. </w:t>
      </w:r>
    </w:p>
    <w:p w:rsidR="0079138B" w:rsidRDefault="0079138B" w:rsidP="00F23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138B" w:rsidRPr="00333D05" w:rsidRDefault="0079138B" w:rsidP="009B0347">
      <w:pPr>
        <w:pStyle w:val="a3"/>
        <w:numPr>
          <w:ilvl w:val="0"/>
          <w:numId w:val="1"/>
        </w:numPr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333D05">
        <w:rPr>
          <w:rFonts w:ascii="Times New Roman" w:hAnsi="Times New Roman" w:cs="Times New Roman"/>
          <w:sz w:val="28"/>
          <w:szCs w:val="28"/>
        </w:rPr>
        <w:t>Обязанности Сторон</w:t>
      </w:r>
    </w:p>
    <w:p w:rsidR="0079138B" w:rsidRDefault="0079138B" w:rsidP="009B0347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Туапсинский район предоставляет бюджетные инвестиции Хозяйственному обществу в объеме не более _____________________ рублей, который определен _______________________________________________________________ (указывается наименование государственной программы, инвестиционного проекта, иного нормативного акта муниципального образования Туапсинский район) в пределах лимитов бюджетных обязательств и бюджетных ассигнований на соответствующие цели, утвержденных в </w:t>
      </w:r>
      <w:r w:rsidR="00FE38E3">
        <w:rPr>
          <w:rFonts w:ascii="Times New Roman" w:hAnsi="Times New Roman" w:cs="Times New Roman"/>
          <w:sz w:val="28"/>
          <w:szCs w:val="28"/>
        </w:rPr>
        <w:t>местном</w:t>
      </w:r>
      <w:r>
        <w:rPr>
          <w:rFonts w:ascii="Times New Roman" w:hAnsi="Times New Roman" w:cs="Times New Roman"/>
          <w:sz w:val="28"/>
          <w:szCs w:val="28"/>
        </w:rPr>
        <w:t xml:space="preserve"> бюджете на соответствующий финансовый год, при условии приобретения </w:t>
      </w:r>
      <w:r w:rsidR="00FE38E3">
        <w:rPr>
          <w:rFonts w:ascii="Times New Roman" w:hAnsi="Times New Roman" w:cs="Times New Roman"/>
          <w:sz w:val="28"/>
          <w:szCs w:val="28"/>
        </w:rPr>
        <w:t>в собственность муниципального образования Туапсинский район эквивалентной доли в уставном капитале (акций) Хозяйственного общества, после подписания договора купли-продажи акций (договора вклада в уставный капитал).</w:t>
      </w:r>
    </w:p>
    <w:p w:rsidR="00FE38E3" w:rsidRDefault="00FE38E3" w:rsidP="009B0347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Хозяйственное общество принимает на себя следующие обязательства:</w:t>
      </w:r>
    </w:p>
    <w:p w:rsidR="00FE38E3" w:rsidRDefault="00FE38E3" w:rsidP="00FE38E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осуществить необходимые действия по оформлению в установленном законодательством порядке в муниципальную собственность Туапсинского района эквивалентной предоставляемым бюджетным инвестициям доли в уставном капитале (акций);</w:t>
      </w:r>
    </w:p>
    <w:p w:rsidR="00FC286B" w:rsidRDefault="00FC286B" w:rsidP="00FE38E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предоставленные бюджетные инвестиции исключительно по целевому назначению в соответствии с целями предоставления бюджетных инвестиций, установленными пунктом 2.1. настоящего договора;</w:t>
      </w:r>
    </w:p>
    <w:p w:rsidR="00FC286B" w:rsidRDefault="00FC286B" w:rsidP="00FE38E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контроль за ходом выполнения мероприятий, названных в пункте 2.1 настоящего договора, включая соблюдение сроков, этапов, объемов и качества выполненных работ;</w:t>
      </w:r>
    </w:p>
    <w:p w:rsidR="00FC286B" w:rsidRDefault="00FC286B" w:rsidP="00FE38E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предоставлять отраслевому органу не реже, чем раз в месяц отчетность по выполнению условий договора на предоставление бюджетных инвестиций;</w:t>
      </w:r>
    </w:p>
    <w:p w:rsidR="00FC286B" w:rsidRDefault="00FC286B" w:rsidP="00FE38E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требованию отраслевого органа, администрации муниципального образования Туапсинский район представить документы финансово-</w:t>
      </w:r>
      <w:r>
        <w:rPr>
          <w:rFonts w:ascii="Times New Roman" w:hAnsi="Times New Roman" w:cs="Times New Roman"/>
          <w:sz w:val="28"/>
          <w:szCs w:val="28"/>
        </w:rPr>
        <w:lastRenderedPageBreak/>
        <w:t>хозяйственной деятельности Хозяйственного общества, связанные с реализацией мероприятий, финансируемых за счет бюджетных инвестиций;</w:t>
      </w:r>
    </w:p>
    <w:p w:rsidR="00FC286B" w:rsidRDefault="00FC286B" w:rsidP="00FE38E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учитывая требования п.5 ст</w:t>
      </w:r>
      <w:r w:rsidR="00ED72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15 Федерального закона от 05.04.2013 </w:t>
      </w:r>
      <w:r w:rsidR="00ED7267">
        <w:rPr>
          <w:rFonts w:ascii="Times New Roman" w:hAnsi="Times New Roman" w:cs="Times New Roman"/>
          <w:sz w:val="28"/>
          <w:szCs w:val="28"/>
        </w:rPr>
        <w:t xml:space="preserve">   № 44-ФЗ «О контрактной системе в сфере закупок товаров, работ, услуг для обеспечения государственных и муниципальных нужд», в случае реализации Хозяйственным обществом инвестиционного проекта по строительству, реконструкции и техническому перевооружению объектов капитального строительства Хозяйственное общество осуществляет закупки за счет предоставляемых бюджетных инвестиций в соответствии с положениями названного Федерального закона, регулирующими деятельность заказчика, в случаях и в пределах, которые определены в соответствии с бюджетным законодательством Российской Федерации. </w:t>
      </w:r>
    </w:p>
    <w:p w:rsidR="00ED7267" w:rsidRDefault="00ED7267" w:rsidP="00FE38E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9D196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траслевой орган администрации муниципального образования Туапсинский район в рамках своей компетенции осуществляет мониторинг выполнения мероприятий, названных в пункте 2.1 настоящего договора, и направляет администрации муниципального образования Туапсинский район информацию и документы для обеспечения:</w:t>
      </w:r>
    </w:p>
    <w:p w:rsidR="00ED7267" w:rsidRDefault="00ED7267" w:rsidP="00FE38E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результативности, адресности и целевого характера использования Хозяйственным обществом выделенных бюджетных средств в соответствии с условиями, целями и порядком, установленным при их предоставлении;</w:t>
      </w:r>
    </w:p>
    <w:p w:rsidR="00ED7267" w:rsidRDefault="00ED7267" w:rsidP="00FE38E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осуществления контроля за сроками и качеством реализации Хозяйственным общество мероприятий, реализуемых за счет бюджетных средств.</w:t>
      </w:r>
    </w:p>
    <w:p w:rsidR="00ED7267" w:rsidRDefault="00ED7267" w:rsidP="009B034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D05">
        <w:rPr>
          <w:rFonts w:ascii="Times New Roman" w:hAnsi="Times New Roman" w:cs="Times New Roman"/>
          <w:sz w:val="28"/>
          <w:szCs w:val="28"/>
        </w:rPr>
        <w:t>Прочие условия договора</w:t>
      </w:r>
    </w:p>
    <w:p w:rsidR="00333D05" w:rsidRPr="00333D05" w:rsidRDefault="00333D05" w:rsidP="00333D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ED7267" w:rsidRDefault="00ED7267" w:rsidP="009B0347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Вопросы, не оговоренные настоящим Договором, регулируются законодательством Российской Федерации. </w:t>
      </w:r>
    </w:p>
    <w:p w:rsidR="00ED7267" w:rsidRDefault="00ED7267" w:rsidP="009B0347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спорные вопросы, связанные с исполнением либо расторжением Договора, решаются сторонами путем переговоров либо в Арбитражном суде Краснодарского края.</w:t>
      </w:r>
    </w:p>
    <w:p w:rsidR="00ED7267" w:rsidRDefault="00ED7267" w:rsidP="00ED7267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D7267" w:rsidRDefault="00ED7267" w:rsidP="009B034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сторон</w:t>
      </w:r>
    </w:p>
    <w:p w:rsidR="00ED7267" w:rsidRDefault="00ED7267" w:rsidP="00ED72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267" w:rsidRDefault="00ED7267" w:rsidP="009B0347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невыполнения или ненадлежащего выполнения своих обязательств по настоящему Договору Стороны несут ответственность в соответствии с законодательс</w:t>
      </w:r>
      <w:r w:rsidR="00E21E5A">
        <w:rPr>
          <w:rFonts w:ascii="Times New Roman" w:hAnsi="Times New Roman" w:cs="Times New Roman"/>
          <w:sz w:val="28"/>
          <w:szCs w:val="28"/>
        </w:rPr>
        <w:t>твом Российской Федерации и настоящим Договором.</w:t>
      </w:r>
    </w:p>
    <w:p w:rsidR="00E21E5A" w:rsidRDefault="00E21E5A" w:rsidP="009B0347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невыполнения в установленные сроки или ненадлежащего выполнения Хозяйственным обществом мероприятий, финансируемых за счет бюджетных средств, общество обязано уплатить в местный бюджет неустойку в виде пени в размере ставки рефинансирования ЦБ РФ, действующей на каждую дату нарушения от предоставленных бюджетных средств, за период со дня нарушения до момента выполнения мероприятий в полном объёме. </w:t>
      </w:r>
    </w:p>
    <w:p w:rsidR="00E21E5A" w:rsidRDefault="00E21E5A" w:rsidP="009B0347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Хозяйственное общество в случае использования выделенных бюджетных инвестиций на иные цели, не предусмотренные настоящим Договоро</w:t>
      </w:r>
      <w:r w:rsidR="00030E4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, обязано произвести возврат средств в местный бюджет, использованных не по целевому назначению.</w:t>
      </w:r>
    </w:p>
    <w:p w:rsidR="00E21E5A" w:rsidRDefault="00E21E5A" w:rsidP="00E21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E5A" w:rsidRDefault="00E21E5A" w:rsidP="009B034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 непреодолимой силы (форс-мажор)</w:t>
      </w:r>
    </w:p>
    <w:p w:rsidR="00E21E5A" w:rsidRDefault="00E21E5A" w:rsidP="00E21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E5A" w:rsidRDefault="00E21E5A" w:rsidP="009B034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Стороны освобождаются от ответственности за частичное или полное невыполнение обязательств по настоящему Договору, если оно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 (аварии, опасного природного явления, катастрофы, стихийного или иного бедствия)</w:t>
      </w:r>
      <w:r w:rsidR="00333D05">
        <w:rPr>
          <w:rFonts w:ascii="Times New Roman" w:hAnsi="Times New Roman" w:cs="Times New Roman"/>
          <w:sz w:val="28"/>
          <w:szCs w:val="28"/>
        </w:rPr>
        <w:t xml:space="preserve">, а также иных обстоятельств, которые Стороны не могли предвидеть при заключении настоящего договора (изменение законодательства, принятие решений и действия органов местного самоуправления), если эти обстоятельства непосредственно повлияли на выполнение обязательств по настоящему Договору. </w:t>
      </w:r>
    </w:p>
    <w:p w:rsidR="00333D05" w:rsidRDefault="00333D05" w:rsidP="009B034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Сторона, оказавшаяся не в состоянии выполнить обязательства по настоящему Договору в силу наступления обстоятельств непреодолимой силы, обязана в 10-дневный срок после наступления обстоятельств непреодолимой силы уведомить об этом другую Сторону в письменной форме. </w:t>
      </w:r>
    </w:p>
    <w:p w:rsidR="00333D05" w:rsidRDefault="00333D05" w:rsidP="00333D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Факты, изложенные в уведомлении, если они не являются общеизвестными, должны быть в кратчайшие сроки подтверждены соответствующими уполномоченными органами. </w:t>
      </w:r>
    </w:p>
    <w:p w:rsidR="00333D05" w:rsidRDefault="00333D05" w:rsidP="00333D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уведомление или несвоевременное уведомление о наступлении обстоятельств непреодолимой силы лишает Сторону права ссылаться на указанные обстоятельства как на форс-мажорные.</w:t>
      </w:r>
    </w:p>
    <w:p w:rsidR="00333D05" w:rsidRDefault="00333D05" w:rsidP="009B0347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одна из сторон окажется не в состоянии выполнить свои обязательства по настоящему Договору вследствие наступления обстоятельств непреодолимой силы в течение определенного времени, срок выполнения данных обязательств переносится на срок действия обстоятельств непреодолимой силы. </w:t>
      </w:r>
    </w:p>
    <w:p w:rsidR="00333D05" w:rsidRDefault="00333D05" w:rsidP="00333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D05" w:rsidRDefault="00333D05" w:rsidP="009B034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и расторжение договора</w:t>
      </w:r>
    </w:p>
    <w:p w:rsidR="00333D05" w:rsidRDefault="00333D05" w:rsidP="00333D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D05" w:rsidRDefault="00333D05" w:rsidP="009B034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Договор, а также отдельные его положения или приложения могут быть изменены или дополнены путем заключения дополнительных соглашений, являющихся неотъемлемой частью настоящего договора. </w:t>
      </w:r>
    </w:p>
    <w:p w:rsidR="00333D05" w:rsidRDefault="00333D05" w:rsidP="009B034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Договор может быть расторгнут по следующим основаниям:</w:t>
      </w:r>
    </w:p>
    <w:p w:rsidR="00333D05" w:rsidRDefault="00333D05" w:rsidP="00333D0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существенное нарушение условий настоящего Договора; </w:t>
      </w:r>
    </w:p>
    <w:p w:rsidR="00333D05" w:rsidRDefault="00333D05" w:rsidP="00333D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иные основания, установленные законодательством Российской Федерации</w:t>
      </w:r>
      <w:r w:rsidR="009B03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иными нормативными документами </w:t>
      </w:r>
      <w:r w:rsidR="00030E42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Туапсинский район. </w:t>
      </w:r>
    </w:p>
    <w:p w:rsidR="009D196F" w:rsidRDefault="009D196F" w:rsidP="00333D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96F" w:rsidRDefault="009D196F" w:rsidP="009D196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договора</w:t>
      </w:r>
    </w:p>
    <w:p w:rsidR="009D196F" w:rsidRDefault="009D196F" w:rsidP="009D1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96F" w:rsidRDefault="009D196F" w:rsidP="009D196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</w:t>
      </w:r>
      <w:r>
        <w:rPr>
          <w:rFonts w:ascii="Times New Roman" w:hAnsi="Times New Roman" w:cs="Times New Roman"/>
          <w:sz w:val="28"/>
          <w:szCs w:val="28"/>
        </w:rPr>
        <w:tab/>
        <w:t xml:space="preserve"> Договор вступает в силу с момента его подписания.</w:t>
      </w:r>
    </w:p>
    <w:p w:rsidR="009D196F" w:rsidRDefault="009D196F" w:rsidP="009D196F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настоящего Договора прекращается по факту выполнения Хозяйственным обществом всех запланированных мероприятий. </w:t>
      </w:r>
    </w:p>
    <w:p w:rsidR="009D196F" w:rsidRDefault="009D196F" w:rsidP="009D196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подпункта 3.1 настоящего Договора прекращается при предоставлении бюджетных инвестиций в предусмотренном размере и получении муниципальным образованием Туапсинский район эквивалентной доли в уставном капитале (акций) Хозяйственного общества в полном объеме.  </w:t>
      </w:r>
    </w:p>
    <w:p w:rsidR="009D196F" w:rsidRDefault="009D196F" w:rsidP="009D196F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196F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трех экземплярах, имеющих одинаковую юридическую силу, и обязательно для исполнения Сторонами. </w:t>
      </w:r>
    </w:p>
    <w:p w:rsidR="0064740E" w:rsidRPr="0064740E" w:rsidRDefault="0064740E" w:rsidP="00647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96F" w:rsidRDefault="009D196F" w:rsidP="009D196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Юридические адреса, реквизиты и подписи Сторон.</w:t>
      </w:r>
    </w:p>
    <w:p w:rsidR="009D196F" w:rsidRDefault="009D196F" w:rsidP="009D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96F" w:rsidRDefault="00D778D2" w:rsidP="00D778D2">
      <w:pPr>
        <w:spacing w:after="0" w:line="240" w:lineRule="auto"/>
        <w:ind w:left="92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9D196F" w:rsidRDefault="009D196F" w:rsidP="009D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96F" w:rsidRDefault="009D196F" w:rsidP="009D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96F" w:rsidRDefault="009D196F" w:rsidP="009D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9D196F" w:rsidRDefault="009D196F" w:rsidP="009D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имущественных отношений</w:t>
      </w:r>
    </w:p>
    <w:p w:rsidR="009D196F" w:rsidRDefault="009D196F" w:rsidP="009D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D196F" w:rsidRPr="009D196F" w:rsidRDefault="009D196F" w:rsidP="009D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Е.И. Васинская </w:t>
      </w:r>
    </w:p>
    <w:p w:rsidR="009D196F" w:rsidRDefault="009D196F" w:rsidP="009D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96F" w:rsidRDefault="009D196F" w:rsidP="009D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96F" w:rsidRDefault="009D196F" w:rsidP="009D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96F" w:rsidRPr="009D196F" w:rsidRDefault="009D196F" w:rsidP="009D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D05" w:rsidRPr="00333D05" w:rsidRDefault="00333D05" w:rsidP="00333D0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33D05" w:rsidRPr="00E21E5A" w:rsidRDefault="00333D05" w:rsidP="00333D0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C286B" w:rsidRDefault="00FC286B" w:rsidP="00FE38E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E38E3" w:rsidRPr="0079138B" w:rsidRDefault="00FE38E3" w:rsidP="00FE38E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0C6" w:rsidRPr="00F23BA8" w:rsidRDefault="00CC70C6" w:rsidP="00F23BA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C70C6" w:rsidRPr="00F23BA8" w:rsidSect="0064740E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A25" w:rsidRDefault="009A6A25" w:rsidP="0064740E">
      <w:pPr>
        <w:spacing w:after="0" w:line="240" w:lineRule="auto"/>
      </w:pPr>
      <w:r>
        <w:separator/>
      </w:r>
    </w:p>
  </w:endnote>
  <w:endnote w:type="continuationSeparator" w:id="0">
    <w:p w:rsidR="009A6A25" w:rsidRDefault="009A6A25" w:rsidP="0064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A25" w:rsidRDefault="009A6A25" w:rsidP="0064740E">
      <w:pPr>
        <w:spacing w:after="0" w:line="240" w:lineRule="auto"/>
      </w:pPr>
      <w:r>
        <w:separator/>
      </w:r>
    </w:p>
  </w:footnote>
  <w:footnote w:type="continuationSeparator" w:id="0">
    <w:p w:rsidR="009A6A25" w:rsidRDefault="009A6A25" w:rsidP="00647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D7F" w:rsidRDefault="00E56D7F" w:rsidP="00DF7B3D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56D7F" w:rsidRDefault="00E56D7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D7F" w:rsidRDefault="00E56D7F" w:rsidP="00DF7B3D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</w:t>
    </w:r>
    <w:r>
      <w:rPr>
        <w:rStyle w:val="ad"/>
      </w:rPr>
      <w:fldChar w:fldCharType="end"/>
    </w:r>
  </w:p>
  <w:p w:rsidR="00E56D7F" w:rsidRDefault="00E56D7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29525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4740E" w:rsidRPr="0064740E" w:rsidRDefault="0064740E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4740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4740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4740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56D7F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64740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4740E" w:rsidRDefault="0064740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010F4"/>
    <w:multiLevelType w:val="hybridMultilevel"/>
    <w:tmpl w:val="E4841D02"/>
    <w:lvl w:ilvl="0" w:tplc="9B9407A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4F443A47"/>
    <w:multiLevelType w:val="multilevel"/>
    <w:tmpl w:val="F6AA92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6243727D"/>
    <w:multiLevelType w:val="multilevel"/>
    <w:tmpl w:val="40BAA41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76697BC4"/>
    <w:multiLevelType w:val="multilevel"/>
    <w:tmpl w:val="297CFE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B98"/>
    <w:rsid w:val="00030E42"/>
    <w:rsid w:val="00333D05"/>
    <w:rsid w:val="005622C8"/>
    <w:rsid w:val="0064740E"/>
    <w:rsid w:val="00736B98"/>
    <w:rsid w:val="0079138B"/>
    <w:rsid w:val="007E7E4C"/>
    <w:rsid w:val="00921BA0"/>
    <w:rsid w:val="009A6A25"/>
    <w:rsid w:val="009B0347"/>
    <w:rsid w:val="009D196F"/>
    <w:rsid w:val="00B62DF1"/>
    <w:rsid w:val="00CC70C6"/>
    <w:rsid w:val="00D53605"/>
    <w:rsid w:val="00D778D2"/>
    <w:rsid w:val="00E21E5A"/>
    <w:rsid w:val="00E56D7F"/>
    <w:rsid w:val="00ED7267"/>
    <w:rsid w:val="00F23BA8"/>
    <w:rsid w:val="00FC286B"/>
    <w:rsid w:val="00FE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0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E4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7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740E"/>
  </w:style>
  <w:style w:type="paragraph" w:styleId="a8">
    <w:name w:val="footer"/>
    <w:basedOn w:val="a"/>
    <w:link w:val="a9"/>
    <w:uiPriority w:val="99"/>
    <w:unhideWhenUsed/>
    <w:rsid w:val="00647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740E"/>
  </w:style>
  <w:style w:type="paragraph" w:customStyle="1" w:styleId="aa">
    <w:name w:val="Знак"/>
    <w:basedOn w:val="a"/>
    <w:rsid w:val="00E56D7F"/>
    <w:pPr>
      <w:spacing w:before="100" w:beforeAutospacing="1" w:after="100" w:afterAutospacing="1" w:line="240" w:lineRule="auto"/>
    </w:pPr>
    <w:rPr>
      <w:rFonts w:ascii="Tahoma" w:eastAsia="SimSun" w:hAnsi="Tahoma" w:cs="Times New Roman"/>
      <w:sz w:val="20"/>
      <w:szCs w:val="20"/>
      <w:lang w:val="en-US"/>
    </w:rPr>
  </w:style>
  <w:style w:type="paragraph" w:styleId="ab">
    <w:name w:val="Title"/>
    <w:basedOn w:val="a"/>
    <w:link w:val="ac"/>
    <w:qFormat/>
    <w:rsid w:val="00E56D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c">
    <w:name w:val="Название Знак"/>
    <w:basedOn w:val="a0"/>
    <w:link w:val="ab"/>
    <w:rsid w:val="00E56D7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d">
    <w:name w:val="page number"/>
    <w:basedOn w:val="a0"/>
    <w:rsid w:val="00E56D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0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E4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7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740E"/>
  </w:style>
  <w:style w:type="paragraph" w:styleId="a8">
    <w:name w:val="footer"/>
    <w:basedOn w:val="a"/>
    <w:link w:val="a9"/>
    <w:uiPriority w:val="99"/>
    <w:unhideWhenUsed/>
    <w:rsid w:val="00647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740E"/>
  </w:style>
  <w:style w:type="paragraph" w:customStyle="1" w:styleId="aa">
    <w:name w:val="Знак"/>
    <w:basedOn w:val="a"/>
    <w:rsid w:val="00E56D7F"/>
    <w:pPr>
      <w:spacing w:before="100" w:beforeAutospacing="1" w:after="100" w:afterAutospacing="1" w:line="240" w:lineRule="auto"/>
    </w:pPr>
    <w:rPr>
      <w:rFonts w:ascii="Tahoma" w:eastAsia="SimSun" w:hAnsi="Tahoma" w:cs="Times New Roman"/>
      <w:sz w:val="20"/>
      <w:szCs w:val="20"/>
      <w:lang w:val="en-US"/>
    </w:rPr>
  </w:style>
  <w:style w:type="paragraph" w:styleId="ab">
    <w:name w:val="Title"/>
    <w:basedOn w:val="a"/>
    <w:link w:val="ac"/>
    <w:qFormat/>
    <w:rsid w:val="00E56D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c">
    <w:name w:val="Название Знак"/>
    <w:basedOn w:val="a0"/>
    <w:link w:val="ab"/>
    <w:rsid w:val="00E56D7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d">
    <w:name w:val="page number"/>
    <w:basedOn w:val="a0"/>
    <w:rsid w:val="00E56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1042E-E61F-4E0A-A19B-96CEC92F9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2270</Words>
  <Characters>12942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15182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2016-09-27T08:14:00Z</cp:lastPrinted>
  <dcterms:created xsi:type="dcterms:W3CDTF">2016-09-27T08:59:00Z</dcterms:created>
  <dcterms:modified xsi:type="dcterms:W3CDTF">2016-09-27T08:59:00Z</dcterms:modified>
</cp:coreProperties>
</file>