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FB" w:rsidRDefault="007813FB" w:rsidP="00293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Pr="007813FB">
        <w:rPr>
          <w:rFonts w:ascii="Times New Roman" w:hAnsi="Times New Roman" w:cs="Times New Roman"/>
          <w:sz w:val="28"/>
          <w:szCs w:val="28"/>
        </w:rPr>
        <w:t>апрещается деятельность, ведущая к сокращению численности растений, занесенных в Красную книгу</w:t>
      </w:r>
    </w:p>
    <w:p w:rsidR="007813FB" w:rsidRDefault="007813FB" w:rsidP="00293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3C0" w:rsidRDefault="0066734A" w:rsidP="00293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 части 1 статьи 60 Федерального закона от 10 января 2002 г. № 7-ФЗ «Об охране окружающей среды» запрещается деятельность, ведущая к сокращению численности растений, занесенных в Красную книгу Российской Федерации и красные книги субъектов Российской Федерации</w:t>
      </w:r>
      <w:r w:rsidR="00AB7D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4E89" w:rsidRDefault="00264E89" w:rsidP="00293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главы администрации Краснодарского края от 9 сентября 2005 г. № 843 «О ведении Красной книги Краснодарского края и внесении изменений в постановление главы администрации Краснодарского края</w:t>
      </w:r>
      <w:r w:rsidR="00BC3B81">
        <w:rPr>
          <w:rFonts w:ascii="Times New Roman" w:hAnsi="Times New Roman" w:cs="Times New Roman"/>
          <w:sz w:val="28"/>
          <w:szCs w:val="28"/>
        </w:rPr>
        <w:t xml:space="preserve"> от 26 июля 2001 г. № 670 «О Красной книге Краснодарского края» утверждено Положение о Красной книге Краснодарского края, которое устанавливает порядок создания и ведения Красной книги Краснодарского края, принципы охраны и восстановления занесенных в нее таксонов животных, расте</w:t>
      </w:r>
      <w:r w:rsidR="00EC7279">
        <w:rPr>
          <w:rFonts w:ascii="Times New Roman" w:hAnsi="Times New Roman" w:cs="Times New Roman"/>
          <w:sz w:val="28"/>
          <w:szCs w:val="28"/>
        </w:rPr>
        <w:t>ний и грибов, обитающих (произра</w:t>
      </w:r>
      <w:r w:rsidR="00BC3B81">
        <w:rPr>
          <w:rFonts w:ascii="Times New Roman" w:hAnsi="Times New Roman" w:cs="Times New Roman"/>
          <w:sz w:val="28"/>
          <w:szCs w:val="28"/>
        </w:rPr>
        <w:t>стающих) на территории Краснодарского края.</w:t>
      </w:r>
    </w:p>
    <w:p w:rsidR="00E026D7" w:rsidRDefault="00E026D7" w:rsidP="00293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животного и растительного мира, принадлежащие к таксонам, занесенным в Красную книгу Краснодарского края, подлежат особой охране. Изъятие из естественной природной среды объектов животного и растительного мира, принадлежащих к таксонам, занесенным в Красную книгу Российской Федерации, допускается в исключительных случаях, предусмотренных законодательством Российской Федерации и Краснодарского края.</w:t>
      </w:r>
    </w:p>
    <w:p w:rsidR="00E026D7" w:rsidRDefault="00854F55" w:rsidP="00293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самой красной книге Кра</w:t>
      </w:r>
      <w:r w:rsidR="00FD7B35">
        <w:rPr>
          <w:rFonts w:ascii="Times New Roman" w:hAnsi="Times New Roman" w:cs="Times New Roman"/>
          <w:sz w:val="28"/>
          <w:szCs w:val="28"/>
        </w:rPr>
        <w:t>снодарского края насчитывается порядка 50 редких видов растений, которые имеют малую численность и находящиеся под угрозой исчезновени</w:t>
      </w:r>
      <w:r>
        <w:rPr>
          <w:rFonts w:ascii="Times New Roman" w:hAnsi="Times New Roman" w:cs="Times New Roman"/>
          <w:sz w:val="28"/>
          <w:szCs w:val="28"/>
        </w:rPr>
        <w:t>я (находящиеся в угрожа</w:t>
      </w:r>
      <w:r w:rsidR="002A5E4A">
        <w:rPr>
          <w:rFonts w:ascii="Times New Roman" w:hAnsi="Times New Roman" w:cs="Times New Roman"/>
          <w:sz w:val="28"/>
          <w:szCs w:val="28"/>
        </w:rPr>
        <w:t>емом</w:t>
      </w:r>
      <w:r w:rsidR="00FE1545">
        <w:rPr>
          <w:rFonts w:ascii="Times New Roman" w:hAnsi="Times New Roman" w:cs="Times New Roman"/>
          <w:sz w:val="28"/>
          <w:szCs w:val="28"/>
        </w:rPr>
        <w:t xml:space="preserve"> состоянии) с весенним периодом цветения. В сезон их произрастания осуществляется их уничтожение, добывание, сбор, приобретение, продажа, в результате чего может привести к гибели, сокращению</w:t>
      </w:r>
      <w:r w:rsidR="00C64D0E">
        <w:rPr>
          <w:rFonts w:ascii="Times New Roman" w:hAnsi="Times New Roman" w:cs="Times New Roman"/>
          <w:sz w:val="28"/>
          <w:szCs w:val="28"/>
        </w:rPr>
        <w:t xml:space="preserve"> численности либо нарушению среды обитания таких растений (подснежник </w:t>
      </w:r>
      <w:r w:rsidR="007819AC">
        <w:rPr>
          <w:rFonts w:ascii="Times New Roman" w:hAnsi="Times New Roman" w:cs="Times New Roman"/>
          <w:sz w:val="28"/>
          <w:szCs w:val="28"/>
        </w:rPr>
        <w:t>Воронова, подснежник альпийский,</w:t>
      </w:r>
      <w:r w:rsidR="00C64D0E">
        <w:rPr>
          <w:rFonts w:ascii="Times New Roman" w:hAnsi="Times New Roman" w:cs="Times New Roman"/>
          <w:sz w:val="28"/>
          <w:szCs w:val="28"/>
        </w:rPr>
        <w:t xml:space="preserve"> подснежник склад</w:t>
      </w:r>
      <w:r w:rsidR="00B30A00">
        <w:rPr>
          <w:rFonts w:ascii="Times New Roman" w:hAnsi="Times New Roman" w:cs="Times New Roman"/>
          <w:sz w:val="28"/>
          <w:szCs w:val="28"/>
        </w:rPr>
        <w:t>чатый,</w:t>
      </w:r>
      <w:r w:rsidR="00C64D0E">
        <w:rPr>
          <w:rFonts w:ascii="Times New Roman" w:hAnsi="Times New Roman" w:cs="Times New Roman"/>
          <w:sz w:val="28"/>
          <w:szCs w:val="28"/>
        </w:rPr>
        <w:t xml:space="preserve"> цикламе</w:t>
      </w:r>
      <w:r w:rsidR="0013604B">
        <w:rPr>
          <w:rFonts w:ascii="Times New Roman" w:hAnsi="Times New Roman" w:cs="Times New Roman"/>
          <w:sz w:val="28"/>
          <w:szCs w:val="28"/>
        </w:rPr>
        <w:t>н Кавказский, кандык Кавказский,</w:t>
      </w:r>
      <w:r w:rsidR="00C64D0E">
        <w:rPr>
          <w:rFonts w:ascii="Times New Roman" w:hAnsi="Times New Roman" w:cs="Times New Roman"/>
          <w:sz w:val="28"/>
          <w:szCs w:val="28"/>
        </w:rPr>
        <w:t xml:space="preserve"> зимовник Кавказский, белоцветник летний и др.).</w:t>
      </w:r>
    </w:p>
    <w:p w:rsidR="00CC719C" w:rsidRDefault="00E73679" w:rsidP="00293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</w:t>
      </w:r>
      <w:r w:rsidR="00B75739">
        <w:rPr>
          <w:rFonts w:ascii="Times New Roman" w:hAnsi="Times New Roman" w:cs="Times New Roman"/>
          <w:sz w:val="28"/>
          <w:szCs w:val="28"/>
        </w:rPr>
        <w:t>тственность за уничтожение редких и находящихся под угрозой исчезновения растений, занесенных в Красную книгу Российской Федерации, предусмотрена статьей 8.35 Кодекса Российской Федерации об административных правонарушениях, за уничтожение редких и</w:t>
      </w:r>
      <w:r w:rsidR="00426A34">
        <w:rPr>
          <w:rFonts w:ascii="Times New Roman" w:hAnsi="Times New Roman" w:cs="Times New Roman"/>
          <w:sz w:val="28"/>
          <w:szCs w:val="28"/>
        </w:rPr>
        <w:t xml:space="preserve"> </w:t>
      </w:r>
      <w:r w:rsidR="00B75739">
        <w:rPr>
          <w:rFonts w:ascii="Times New Roman" w:hAnsi="Times New Roman" w:cs="Times New Roman"/>
          <w:sz w:val="28"/>
          <w:szCs w:val="28"/>
        </w:rPr>
        <w:t>находящихся под угрозой исчезновения видов расте</w:t>
      </w:r>
      <w:r w:rsidR="0013604B">
        <w:rPr>
          <w:rFonts w:ascii="Times New Roman" w:hAnsi="Times New Roman" w:cs="Times New Roman"/>
          <w:sz w:val="28"/>
          <w:szCs w:val="28"/>
        </w:rPr>
        <w:t>ний,</w:t>
      </w:r>
      <w:r w:rsidR="00B75739">
        <w:rPr>
          <w:rFonts w:ascii="Times New Roman" w:hAnsi="Times New Roman" w:cs="Times New Roman"/>
          <w:sz w:val="28"/>
          <w:szCs w:val="28"/>
        </w:rPr>
        <w:t xml:space="preserve"> занесенных в Кр</w:t>
      </w:r>
      <w:r w:rsidR="00D91AC4">
        <w:rPr>
          <w:rFonts w:ascii="Times New Roman" w:hAnsi="Times New Roman" w:cs="Times New Roman"/>
          <w:sz w:val="28"/>
          <w:szCs w:val="28"/>
        </w:rPr>
        <w:t>асную книгу Краснодарского края, предусмотрена статья 7.3 Закона Краснодарского края от 23 июля 2003 г. № 608-КЗ «Об административных правонарушениях» (Закона № 608-КЗ), по которым</w:t>
      </w:r>
      <w:proofErr w:type="gramEnd"/>
      <w:r w:rsidR="00653D9C">
        <w:rPr>
          <w:rFonts w:ascii="Times New Roman" w:hAnsi="Times New Roman" w:cs="Times New Roman"/>
          <w:sz w:val="28"/>
          <w:szCs w:val="28"/>
        </w:rPr>
        <w:t xml:space="preserve"> протоколы об административных правонарушениях вправе составлять должностные лица министерства природн</w:t>
      </w:r>
      <w:r w:rsidR="004042D9">
        <w:rPr>
          <w:rFonts w:ascii="Times New Roman" w:hAnsi="Times New Roman" w:cs="Times New Roman"/>
          <w:sz w:val="28"/>
          <w:szCs w:val="28"/>
        </w:rPr>
        <w:t>ых ресурсов Краснодарского края.</w:t>
      </w:r>
    </w:p>
    <w:p w:rsidR="00BC3B81" w:rsidRDefault="00BC3B81" w:rsidP="00293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34A" w:rsidRDefault="0066734A" w:rsidP="00293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3E57" w:rsidRPr="00C33E57" w:rsidRDefault="00C33E57" w:rsidP="00C33E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33E57" w:rsidRPr="00C33E57" w:rsidSect="00095791">
      <w:pgSz w:w="11906" w:h="16838"/>
      <w:pgMar w:top="851" w:right="56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1B" w:rsidRDefault="0010391B" w:rsidP="000F4650">
      <w:pPr>
        <w:spacing w:after="0" w:line="240" w:lineRule="auto"/>
      </w:pPr>
      <w:r>
        <w:separator/>
      </w:r>
    </w:p>
  </w:endnote>
  <w:endnote w:type="continuationSeparator" w:id="0">
    <w:p w:rsidR="0010391B" w:rsidRDefault="0010391B" w:rsidP="000F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1B" w:rsidRDefault="0010391B" w:rsidP="000F4650">
      <w:pPr>
        <w:spacing w:after="0" w:line="240" w:lineRule="auto"/>
      </w:pPr>
      <w:r>
        <w:separator/>
      </w:r>
    </w:p>
  </w:footnote>
  <w:footnote w:type="continuationSeparator" w:id="0">
    <w:p w:rsidR="0010391B" w:rsidRDefault="0010391B" w:rsidP="000F46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D3"/>
    <w:rsid w:val="000220CA"/>
    <w:rsid w:val="000247F9"/>
    <w:rsid w:val="000832CD"/>
    <w:rsid w:val="00095791"/>
    <w:rsid w:val="000F4650"/>
    <w:rsid w:val="0010391B"/>
    <w:rsid w:val="0013604B"/>
    <w:rsid w:val="00193B69"/>
    <w:rsid w:val="001C0EC6"/>
    <w:rsid w:val="00220D61"/>
    <w:rsid w:val="00264E89"/>
    <w:rsid w:val="00284642"/>
    <w:rsid w:val="00293C45"/>
    <w:rsid w:val="002A5E4A"/>
    <w:rsid w:val="002F0D27"/>
    <w:rsid w:val="00307A0F"/>
    <w:rsid w:val="004042D9"/>
    <w:rsid w:val="00426A34"/>
    <w:rsid w:val="004B4999"/>
    <w:rsid w:val="004E216F"/>
    <w:rsid w:val="005B585F"/>
    <w:rsid w:val="005B5DDE"/>
    <w:rsid w:val="00621259"/>
    <w:rsid w:val="00653D9C"/>
    <w:rsid w:val="0066734A"/>
    <w:rsid w:val="00697A0F"/>
    <w:rsid w:val="006F02E5"/>
    <w:rsid w:val="00714FB6"/>
    <w:rsid w:val="00752E03"/>
    <w:rsid w:val="007813FB"/>
    <w:rsid w:val="007819AC"/>
    <w:rsid w:val="007C2EF2"/>
    <w:rsid w:val="00817078"/>
    <w:rsid w:val="00844945"/>
    <w:rsid w:val="00854F55"/>
    <w:rsid w:val="008C60E1"/>
    <w:rsid w:val="00946ECC"/>
    <w:rsid w:val="009B24D3"/>
    <w:rsid w:val="00A03A1B"/>
    <w:rsid w:val="00A35996"/>
    <w:rsid w:val="00AA404F"/>
    <w:rsid w:val="00AB7D39"/>
    <w:rsid w:val="00B30A00"/>
    <w:rsid w:val="00B3577B"/>
    <w:rsid w:val="00B604DE"/>
    <w:rsid w:val="00B75739"/>
    <w:rsid w:val="00B75C24"/>
    <w:rsid w:val="00BC3B81"/>
    <w:rsid w:val="00C33E57"/>
    <w:rsid w:val="00C43047"/>
    <w:rsid w:val="00C504F5"/>
    <w:rsid w:val="00C64D0E"/>
    <w:rsid w:val="00C64DDF"/>
    <w:rsid w:val="00CC719C"/>
    <w:rsid w:val="00D91AC4"/>
    <w:rsid w:val="00DD3658"/>
    <w:rsid w:val="00E026D7"/>
    <w:rsid w:val="00E4172A"/>
    <w:rsid w:val="00E73679"/>
    <w:rsid w:val="00E97406"/>
    <w:rsid w:val="00EC7279"/>
    <w:rsid w:val="00F53577"/>
    <w:rsid w:val="00F613C0"/>
    <w:rsid w:val="00FA726B"/>
    <w:rsid w:val="00FC6684"/>
    <w:rsid w:val="00FD7B35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42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642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2846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259"/>
    <w:rPr>
      <w:rFonts w:ascii="Tahoma" w:eastAsiaTheme="minorHAns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4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4650"/>
    <w:rPr>
      <w:rFonts w:asciiTheme="minorHAnsi" w:eastAsia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0F4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650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42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642"/>
    <w:pPr>
      <w:spacing w:line="240" w:lineRule="auto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2846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1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259"/>
    <w:rPr>
      <w:rFonts w:ascii="Tahoma" w:eastAsiaTheme="minorHAns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4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4650"/>
    <w:rPr>
      <w:rFonts w:asciiTheme="minorHAnsi" w:eastAsia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0F4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650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Иванкова</cp:lastModifiedBy>
  <cp:revision>53</cp:revision>
  <cp:lastPrinted>2021-02-08T07:08:00Z</cp:lastPrinted>
  <dcterms:created xsi:type="dcterms:W3CDTF">2018-09-24T07:25:00Z</dcterms:created>
  <dcterms:modified xsi:type="dcterms:W3CDTF">2021-02-09T07:05:00Z</dcterms:modified>
</cp:coreProperties>
</file>