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D86" w:rsidRPr="009A4D77" w:rsidRDefault="00642D86" w:rsidP="00642D86">
      <w:pPr>
        <w:tabs>
          <w:tab w:val="left" w:pos="3420"/>
        </w:tabs>
        <w:ind w:left="5103"/>
      </w:pPr>
      <w:r w:rsidRPr="009A4D77">
        <w:t xml:space="preserve">Начальнику </w:t>
      </w:r>
      <w:r w:rsidR="008A55D1">
        <w:t>общего отдела управления делами</w:t>
      </w:r>
      <w:r w:rsidR="00AA0BD5">
        <w:t xml:space="preserve"> </w:t>
      </w:r>
      <w:r w:rsidRPr="009A4D77">
        <w:t>администрации муниципального</w:t>
      </w:r>
      <w:r w:rsidR="00AA0BD5">
        <w:t xml:space="preserve"> </w:t>
      </w:r>
      <w:r w:rsidRPr="009A4D77">
        <w:t xml:space="preserve">образования Туапсинский </w:t>
      </w:r>
      <w:r w:rsidR="00D654BD">
        <w:t>муниципальный округ Краснодарского края</w:t>
      </w:r>
    </w:p>
    <w:p w:rsidR="008224A5" w:rsidRDefault="008224A5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</w:p>
    <w:p w:rsidR="00642D86" w:rsidRPr="009A4D77" w:rsidRDefault="008A55D1" w:rsidP="00642D86">
      <w:pPr>
        <w:pStyle w:val="1"/>
        <w:spacing w:before="0" w:after="0"/>
        <w:ind w:left="5103"/>
        <w:jc w:val="left"/>
        <w:rPr>
          <w:sz w:val="28"/>
          <w:szCs w:val="28"/>
        </w:rPr>
      </w:pPr>
      <w:r>
        <w:rPr>
          <w:sz w:val="28"/>
          <w:szCs w:val="28"/>
        </w:rPr>
        <w:t>Анисимовой Е.П.</w:t>
      </w: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442512" w:rsidRPr="009A4D77" w:rsidRDefault="00442512" w:rsidP="00642D86">
      <w:pPr>
        <w:pStyle w:val="1"/>
        <w:spacing w:before="0" w:after="0"/>
        <w:jc w:val="center"/>
        <w:rPr>
          <w:sz w:val="28"/>
          <w:szCs w:val="28"/>
        </w:rPr>
      </w:pPr>
    </w:p>
    <w:p w:rsidR="00642D86" w:rsidRPr="009A4D77" w:rsidRDefault="00642D86" w:rsidP="00642D86">
      <w:pPr>
        <w:pStyle w:val="1"/>
        <w:spacing w:before="0" w:after="0"/>
        <w:jc w:val="center"/>
        <w:rPr>
          <w:sz w:val="28"/>
          <w:szCs w:val="28"/>
        </w:rPr>
      </w:pPr>
      <w:r w:rsidRPr="009A4D77">
        <w:rPr>
          <w:sz w:val="28"/>
          <w:szCs w:val="28"/>
        </w:rPr>
        <w:t xml:space="preserve"> </w:t>
      </w:r>
    </w:p>
    <w:p w:rsidR="00642D86" w:rsidRPr="00D654BD" w:rsidRDefault="00642D86" w:rsidP="00642D86">
      <w:pPr>
        <w:jc w:val="center"/>
        <w:rPr>
          <w:b/>
        </w:rPr>
      </w:pPr>
      <w:r w:rsidRPr="00D654BD">
        <w:rPr>
          <w:b/>
        </w:rPr>
        <w:t>Заключение</w:t>
      </w:r>
    </w:p>
    <w:p w:rsidR="008A55D1" w:rsidRPr="008A55D1" w:rsidRDefault="00642D86" w:rsidP="008A55D1">
      <w:pPr>
        <w:ind w:left="993" w:right="991"/>
        <w:jc w:val="center"/>
        <w:rPr>
          <w:color w:val="000000"/>
          <w:lang w:eastAsia="ar-SA"/>
        </w:rPr>
      </w:pPr>
      <w:r w:rsidRPr="008A55D1">
        <w:t xml:space="preserve">по результатам экспертизы проекта </w:t>
      </w:r>
      <w:r w:rsidR="008A55D1" w:rsidRPr="008A55D1">
        <w:t xml:space="preserve">постановления администрации Туапсинского муниципального округа </w:t>
      </w:r>
      <w:r w:rsidR="00A628FA" w:rsidRPr="008A55D1">
        <w:rPr>
          <w:color w:val="000000"/>
          <w:lang w:eastAsia="ar-SA"/>
        </w:rPr>
        <w:t xml:space="preserve"> </w:t>
      </w:r>
      <w:r w:rsidR="008A55D1" w:rsidRPr="008A55D1">
        <w:rPr>
          <w:color w:val="000000"/>
          <w:lang w:eastAsia="ar-SA"/>
        </w:rPr>
        <w:t>«Об утверждении административного регламента предоставления муниципальной услуги</w:t>
      </w:r>
      <w:r w:rsidR="008A55D1">
        <w:rPr>
          <w:color w:val="000000"/>
          <w:lang w:eastAsia="ar-SA"/>
        </w:rPr>
        <w:t xml:space="preserve"> </w:t>
      </w:r>
      <w:r w:rsidR="008A55D1" w:rsidRPr="008A55D1">
        <w:rPr>
          <w:color w:val="000000"/>
          <w:lang w:eastAsia="ar-SA"/>
        </w:rPr>
        <w:t xml:space="preserve">«Предоставление копий правовых актов </w:t>
      </w:r>
      <w:r w:rsidR="008A55D1">
        <w:rPr>
          <w:color w:val="000000"/>
          <w:lang w:eastAsia="ar-SA"/>
        </w:rPr>
        <w:t xml:space="preserve"> </w:t>
      </w:r>
      <w:r w:rsidR="008A55D1" w:rsidRPr="008A55D1">
        <w:rPr>
          <w:color w:val="000000"/>
          <w:lang w:eastAsia="ar-SA"/>
        </w:rPr>
        <w:t>администрации муниципального образования»</w:t>
      </w:r>
    </w:p>
    <w:p w:rsidR="008A55D1" w:rsidRPr="008A55D1" w:rsidRDefault="008A55D1" w:rsidP="008A55D1">
      <w:pPr>
        <w:ind w:left="993" w:right="991"/>
        <w:jc w:val="center"/>
        <w:rPr>
          <w:color w:val="000000"/>
          <w:lang w:eastAsia="ar-SA"/>
        </w:rPr>
      </w:pPr>
    </w:p>
    <w:p w:rsidR="008A55D1" w:rsidRPr="008A55D1" w:rsidRDefault="008A55D1" w:rsidP="008A55D1">
      <w:pPr>
        <w:ind w:left="993" w:right="991"/>
        <w:jc w:val="center"/>
        <w:rPr>
          <w:color w:val="000000"/>
          <w:lang w:eastAsia="ar-SA"/>
        </w:rPr>
      </w:pPr>
    </w:p>
    <w:p w:rsidR="00D90C98" w:rsidRPr="00D90C98" w:rsidRDefault="00D90C98" w:rsidP="00D90C98">
      <w:pPr>
        <w:ind w:right="-284"/>
        <w:rPr>
          <w:bCs/>
        </w:rPr>
      </w:pPr>
    </w:p>
    <w:p w:rsidR="00642D86" w:rsidRPr="009A4D77" w:rsidRDefault="00D654BD" w:rsidP="00E26073">
      <w:pPr>
        <w:widowControl w:val="0"/>
        <w:autoSpaceDE w:val="0"/>
        <w:ind w:firstLine="567"/>
        <w:jc w:val="both"/>
        <w:rPr>
          <w:kern w:val="2"/>
          <w:lang w:eastAsia="zh-CN"/>
        </w:rPr>
      </w:pPr>
      <w:proofErr w:type="gramStart"/>
      <w:r>
        <w:t>Правовое управление администрации муниципального образования Туапсинский муниципальный округ Краснодарского края</w:t>
      </w:r>
      <w:r w:rsidR="00642D86" w:rsidRPr="009A4D77">
        <w:t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</w:t>
      </w:r>
      <w:r>
        <w:t>го образования Туапсинский муниципальный округ</w:t>
      </w:r>
      <w:r w:rsidR="00642D86" w:rsidRPr="009A4D77">
        <w:t xml:space="preserve">, рассмотрев проект </w:t>
      </w:r>
      <w:r w:rsidR="008A55D1">
        <w:t xml:space="preserve">постановления администрации Туапсинского муниципального округа </w:t>
      </w:r>
      <w:r w:rsidR="008A55D1" w:rsidRPr="008A55D1">
        <w:t>«Об утверждении административного регламента предоставления муниципальной услуги «Предоставление копий правовых актов  администрации муниципального образования»</w:t>
      </w:r>
      <w:r w:rsidR="00642D86" w:rsidRPr="009A4D77">
        <w:rPr>
          <w:rStyle w:val="a3"/>
        </w:rPr>
        <w:t xml:space="preserve">, </w:t>
      </w:r>
      <w:r w:rsidR="00642D86" w:rsidRPr="009A4D77">
        <w:t xml:space="preserve">поступивший  из  </w:t>
      </w:r>
      <w:r w:rsidR="008A55D1">
        <w:t>общего отдела управления</w:t>
      </w:r>
      <w:proofErr w:type="gramEnd"/>
      <w:r w:rsidR="008A55D1">
        <w:t xml:space="preserve"> делами</w:t>
      </w:r>
      <w:r w:rsidR="00E26073">
        <w:t xml:space="preserve"> </w:t>
      </w:r>
      <w:r w:rsidR="00E26073" w:rsidRPr="00E26073">
        <w:t>администрации муниципального</w:t>
      </w:r>
      <w:r w:rsidR="0047349A">
        <w:t xml:space="preserve"> </w:t>
      </w:r>
      <w:r w:rsidR="00E26073" w:rsidRPr="00E26073">
        <w:t>образования Туапсинский муниципальный округ Краснодарского края</w:t>
      </w:r>
      <w:r w:rsidR="00642D86" w:rsidRPr="009A4D77">
        <w:t xml:space="preserve">  установил:</w:t>
      </w:r>
    </w:p>
    <w:p w:rsidR="00642D86" w:rsidRPr="009A4D77" w:rsidRDefault="00642D86" w:rsidP="00642D86">
      <w:pPr>
        <w:ind w:firstLine="567"/>
        <w:jc w:val="both"/>
      </w:pPr>
      <w:r w:rsidRPr="009A4D77">
        <w:t>1. Нормати</w:t>
      </w:r>
      <w:r w:rsidR="00442512" w:rsidRPr="009A4D77">
        <w:t xml:space="preserve">вное регулирование общественных </w:t>
      </w:r>
      <w:r w:rsidRPr="009A4D77">
        <w:t>отношений в рассматриваемой сфере осуществляется в соответствии со следующими нормативными правовыми актами:</w:t>
      </w:r>
    </w:p>
    <w:p w:rsidR="007741C7" w:rsidRPr="009A4D77" w:rsidRDefault="00744D45" w:rsidP="00744D45">
      <w:pPr>
        <w:ind w:right="-1" w:firstLine="567"/>
        <w:jc w:val="both"/>
      </w:pPr>
      <w:proofErr w:type="gramStart"/>
      <w:r>
        <w:rPr>
          <w:szCs w:val="24"/>
        </w:rPr>
        <w:t>Ф</w:t>
      </w:r>
      <w:bookmarkStart w:id="0" w:name="_GoBack"/>
      <w:bookmarkEnd w:id="0"/>
      <w:r w:rsidRPr="00744D45">
        <w:rPr>
          <w:szCs w:val="24"/>
        </w:rPr>
        <w:t xml:space="preserve">едеральными законами от 6 октября 2003 г. № 131-ФЗ «Об общих принципах организации местного самоуправления в Российской Федерации», от 27 июля 2010 г. № 210-ФЗ «Об организации предоставления государственных и муниципальных услуг», от 22 октября 2004 г. № 125-ФЗ «Об архивном деле в Российской Федерации», законами Краснодарского края от 6 декабря 2005 г. № 958-КЗ «Об архивном деле в Краснодарском крае»,                       </w:t>
      </w:r>
      <w:r w:rsidRPr="00744D45">
        <w:t>от 8 февраля</w:t>
      </w:r>
      <w:proofErr w:type="gramEnd"/>
      <w:r w:rsidRPr="00744D45">
        <w:t xml:space="preserve"> </w:t>
      </w:r>
      <w:proofErr w:type="gramStart"/>
      <w:r w:rsidRPr="00744D45">
        <w:t xml:space="preserve">2024 г. № 5070-КЗ «О преобразовании поселений, входящих в состав муниципального образования Туапсинский район, путем их объединения и о наделении вновь образованного муниципального образования статусом муниципального округа», решениями Совета муниципального образования Туапсинский муниципальный округ Краснодарского края от 20 декабря 2024 г. № 116 «Об изменении наименования исполнительно–распорядительного органа </w:t>
      </w:r>
      <w:r w:rsidRPr="00744D45">
        <w:lastRenderedPageBreak/>
        <w:t>муниципального образования – администрации муниципального образования Туапсинский район», от 20 декабря 2024 г</w:t>
      </w:r>
      <w:proofErr w:type="gramEnd"/>
      <w:r w:rsidRPr="00744D45">
        <w:t xml:space="preserve">. № 117 «О правопреемстве администрации муниципального образования Туапсинский муниципальный округ Краснодарского края», </w:t>
      </w:r>
      <w:r w:rsidRPr="00744D45">
        <w:rPr>
          <w:szCs w:val="24"/>
        </w:rPr>
        <w:t>Уставом Туапсинского муниципального округа</w:t>
      </w:r>
      <w:r w:rsidR="00D90C98">
        <w:rPr>
          <w:color w:val="000000"/>
          <w:lang w:bidi="ru-RU"/>
        </w:rPr>
        <w:t>.</w:t>
      </w:r>
    </w:p>
    <w:p w:rsidR="00642D86" w:rsidRPr="009A4D77" w:rsidRDefault="00442512" w:rsidP="00442512">
      <w:pPr>
        <w:pStyle w:val="ConsNonformat"/>
        <w:widowControl/>
        <w:ind w:right="0" w:firstLine="567"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2.Проект нормативного правового акта размещен на сайте администрации </w:t>
      </w:r>
      <w:r w:rsidR="00D654BD">
        <w:rPr>
          <w:rFonts w:ascii="Times New Roman" w:eastAsia="Times New Roman" w:hAnsi="Times New Roman"/>
          <w:sz w:val="28"/>
          <w:szCs w:val="28"/>
          <w:lang w:eastAsia="ru-RU"/>
        </w:rPr>
        <w:t>Туапсинского муниципального округа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hyperlink r:id="rId6" w:history="1"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www</w:t>
        </w:r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tuapseregion</w:t>
        </w:r>
        <w:proofErr w:type="spellEnd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eastAsia="ru-RU"/>
          </w:rPr>
          <w:t>.</w:t>
        </w:r>
        <w:proofErr w:type="spellStart"/>
        <w:r w:rsidRPr="009A4D77">
          <w:rPr>
            <w:rFonts w:ascii="Times New Roman" w:eastAsia="Times New Roman" w:hAnsi="Times New Roman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разделе «Документы», подразделе «Антикоррупционная экспертиза», </w:t>
      </w:r>
      <w:r w:rsid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«</w:t>
      </w:r>
      <w:r w:rsidR="003F4FB0" w:rsidRPr="003F4FB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Антикоррупционная и независимая экспертиза нормативных правовых актов (проектов) органа местного самоуправления</w:t>
      </w:r>
      <w:r w:rsidRPr="009A4D7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>для проведения независим</w:t>
      </w:r>
      <w:r w:rsidR="003F4FB0">
        <w:rPr>
          <w:rFonts w:ascii="Times New Roman" w:eastAsia="Times New Roman" w:hAnsi="Times New Roman"/>
          <w:sz w:val="28"/>
          <w:szCs w:val="28"/>
          <w:lang w:eastAsia="ru-RU"/>
        </w:rPr>
        <w:t>ой антикоррупционной экспертизы».</w:t>
      </w:r>
      <w:r w:rsidRPr="009A4D7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642D86" w:rsidRPr="009A4D77" w:rsidRDefault="00642D86" w:rsidP="00642D86">
      <w:pPr>
        <w:ind w:firstLine="567"/>
        <w:jc w:val="both"/>
      </w:pPr>
      <w:r w:rsidRPr="009A4D77">
        <w:t xml:space="preserve"> 3. В ходе антикоррупционной экспертизы проекта нормативного правового акта коррупциогенные факторы не обнаружены.</w:t>
      </w:r>
    </w:p>
    <w:p w:rsidR="00642D86" w:rsidRPr="009A4D77" w:rsidRDefault="00442512" w:rsidP="00442512">
      <w:pPr>
        <w:autoSpaceDE w:val="0"/>
        <w:autoSpaceDN w:val="0"/>
        <w:adjustRightInd w:val="0"/>
        <w:ind w:firstLine="567"/>
        <w:jc w:val="both"/>
      </w:pPr>
      <w:r w:rsidRPr="009A4D77">
        <w:t xml:space="preserve"> </w:t>
      </w:r>
      <w:r w:rsidR="00642D86" w:rsidRPr="009A4D77">
        <w:t>4.  Проект нормативного правового акта может быть рекомендован для официального принятия.</w:t>
      </w:r>
    </w:p>
    <w:p w:rsidR="00642D86" w:rsidRPr="009A4D77" w:rsidRDefault="00642D86" w:rsidP="00642D86">
      <w:pPr>
        <w:autoSpaceDE w:val="0"/>
        <w:autoSpaceDN w:val="0"/>
        <w:adjustRightInd w:val="0"/>
        <w:jc w:val="both"/>
      </w:pPr>
    </w:p>
    <w:p w:rsidR="00442512" w:rsidRDefault="00442512" w:rsidP="00642D86">
      <w:pPr>
        <w:autoSpaceDE w:val="0"/>
        <w:autoSpaceDN w:val="0"/>
        <w:adjustRightInd w:val="0"/>
        <w:jc w:val="both"/>
      </w:pPr>
    </w:p>
    <w:p w:rsidR="009A4D77" w:rsidRPr="009A4D77" w:rsidRDefault="009A4D77" w:rsidP="00642D86">
      <w:pPr>
        <w:autoSpaceDE w:val="0"/>
        <w:autoSpaceDN w:val="0"/>
        <w:adjustRightInd w:val="0"/>
        <w:jc w:val="both"/>
      </w:pPr>
    </w:p>
    <w:p w:rsidR="003F4FB0" w:rsidRDefault="008A55D1" w:rsidP="00442512">
      <w:pPr>
        <w:jc w:val="both"/>
      </w:pPr>
      <w:r>
        <w:t xml:space="preserve">Начальник </w:t>
      </w:r>
      <w:r w:rsidR="00D654BD">
        <w:t>правового управления</w:t>
      </w:r>
      <w:r w:rsidR="003F4FB0">
        <w:t xml:space="preserve"> а</w:t>
      </w:r>
      <w:r w:rsidR="00D654BD">
        <w:t xml:space="preserve">дминистрации </w:t>
      </w:r>
    </w:p>
    <w:p w:rsidR="00D654BD" w:rsidRPr="009A4D77" w:rsidRDefault="00D654BD" w:rsidP="00442512">
      <w:pPr>
        <w:jc w:val="both"/>
      </w:pPr>
      <w:r>
        <w:t xml:space="preserve">Туапсинского муниципального округа       </w:t>
      </w:r>
      <w:r w:rsidR="003F4FB0">
        <w:t xml:space="preserve">                                    </w:t>
      </w:r>
      <w:proofErr w:type="spellStart"/>
      <w:r w:rsidR="003F4FB0">
        <w:t>М.А.Синенко</w:t>
      </w:r>
      <w:proofErr w:type="spellEnd"/>
    </w:p>
    <w:sectPr w:rsidR="00D654BD" w:rsidRPr="009A4D77" w:rsidSect="008224A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483"/>
    <w:rsid w:val="0025174E"/>
    <w:rsid w:val="002F7CA7"/>
    <w:rsid w:val="003F4FB0"/>
    <w:rsid w:val="00420819"/>
    <w:rsid w:val="00442512"/>
    <w:rsid w:val="0047349A"/>
    <w:rsid w:val="00476C16"/>
    <w:rsid w:val="00642D86"/>
    <w:rsid w:val="00687372"/>
    <w:rsid w:val="006D7E65"/>
    <w:rsid w:val="006E362C"/>
    <w:rsid w:val="00700483"/>
    <w:rsid w:val="00744D45"/>
    <w:rsid w:val="007741C7"/>
    <w:rsid w:val="007B2894"/>
    <w:rsid w:val="008224A5"/>
    <w:rsid w:val="00832A13"/>
    <w:rsid w:val="0083343B"/>
    <w:rsid w:val="008830A0"/>
    <w:rsid w:val="008A55D1"/>
    <w:rsid w:val="009126CE"/>
    <w:rsid w:val="009926FE"/>
    <w:rsid w:val="009A4D77"/>
    <w:rsid w:val="00A628FA"/>
    <w:rsid w:val="00AA0BD5"/>
    <w:rsid w:val="00BF66CE"/>
    <w:rsid w:val="00C37172"/>
    <w:rsid w:val="00D654BD"/>
    <w:rsid w:val="00D71F9F"/>
    <w:rsid w:val="00D90C98"/>
    <w:rsid w:val="00E05A38"/>
    <w:rsid w:val="00E13279"/>
    <w:rsid w:val="00E2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2D8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642D86"/>
    <w:rPr>
      <w:rFonts w:ascii="Times New Roman" w:hAnsi="Times New Roman" w:cs="Times New Roman" w:hint="default"/>
      <w:b/>
      <w:bCs/>
    </w:rPr>
  </w:style>
  <w:style w:type="paragraph" w:customStyle="1" w:styleId="1">
    <w:name w:val="нум список 1"/>
    <w:basedOn w:val="a"/>
    <w:rsid w:val="00642D86"/>
    <w:pPr>
      <w:tabs>
        <w:tab w:val="left" w:pos="360"/>
      </w:tabs>
      <w:spacing w:before="120" w:after="120"/>
      <w:jc w:val="both"/>
    </w:pPr>
    <w:rPr>
      <w:sz w:val="24"/>
      <w:szCs w:val="20"/>
      <w:lang w:eastAsia="ar-SA"/>
    </w:rPr>
  </w:style>
  <w:style w:type="character" w:customStyle="1" w:styleId="4">
    <w:name w:val="Основной текст (4)_"/>
    <w:basedOn w:val="a0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40">
    <w:name w:val="Основной текст (4)"/>
    <w:basedOn w:val="4"/>
    <w:qFormat/>
    <w:rsid w:val="007741C7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none"/>
      <w:lang w:val="ru-RU" w:eastAsia="ru-RU" w:bidi="ru-RU"/>
    </w:rPr>
  </w:style>
  <w:style w:type="paragraph" w:styleId="a4">
    <w:name w:val="No Spacing"/>
    <w:uiPriority w:val="1"/>
    <w:qFormat/>
    <w:rsid w:val="007741C7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2">
    <w:name w:val="Основной текст (2)_"/>
    <w:basedOn w:val="a0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20">
    <w:name w:val="Основной текст (2)"/>
    <w:basedOn w:val="2"/>
    <w:qFormat/>
    <w:rsid w:val="007741C7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6"/>
      <w:szCs w:val="26"/>
      <w:u w:val="single"/>
      <w:lang w:val="ru-RU" w:eastAsia="ru-RU" w:bidi="ru-RU"/>
    </w:rPr>
  </w:style>
  <w:style w:type="paragraph" w:customStyle="1" w:styleId="ConsNonformat">
    <w:name w:val="ConsNonformat"/>
    <w:uiPriority w:val="99"/>
    <w:rsid w:val="00442512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9A4D7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A4D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1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7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tuapseregio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BDCAA9-9AA9-4268-B607-DB664AC24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2700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3</cp:revision>
  <cp:lastPrinted>2025-04-25T11:29:00Z</cp:lastPrinted>
  <dcterms:created xsi:type="dcterms:W3CDTF">2025-04-25T11:30:00Z</dcterms:created>
  <dcterms:modified xsi:type="dcterms:W3CDTF">2025-09-16T11:34:00Z</dcterms:modified>
</cp:coreProperties>
</file>