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5A" w:rsidRDefault="00CC785A" w:rsidP="00CC785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Начальнику  управления  </w:t>
      </w:r>
    </w:p>
    <w:p w:rsidR="00CC785A" w:rsidRDefault="00CC785A" w:rsidP="00CC785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экономического  развития </w:t>
      </w:r>
    </w:p>
    <w:p w:rsidR="00CC785A" w:rsidRDefault="00CC785A" w:rsidP="00CC785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администрации                                                                                     </w:t>
      </w:r>
    </w:p>
    <w:p w:rsidR="00CC785A" w:rsidRDefault="00CC785A" w:rsidP="00CC785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муниципального образования  </w:t>
      </w:r>
    </w:p>
    <w:p w:rsidR="00CC785A" w:rsidRDefault="00CC785A" w:rsidP="00CC785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Туапсинский район</w:t>
      </w:r>
    </w:p>
    <w:p w:rsidR="00CC785A" w:rsidRDefault="00CC785A" w:rsidP="00CC785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Е.Ю.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Фидяевой</w:t>
      </w:r>
      <w:proofErr w:type="spellEnd"/>
    </w:p>
    <w:p w:rsidR="00CC785A" w:rsidRDefault="00CC785A" w:rsidP="00CC785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CC785A" w:rsidRDefault="00CC785A" w:rsidP="00CC785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Заключение</w:t>
      </w:r>
    </w:p>
    <w:p w:rsidR="00CC785A" w:rsidRDefault="00CC785A" w:rsidP="00CC785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85A" w:rsidRDefault="00CC785A" w:rsidP="00AD0114">
      <w:pPr>
        <w:tabs>
          <w:tab w:val="left" w:pos="2205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="00AD0114" w:rsidRPr="00AD0114">
        <w:rPr>
          <w:rFonts w:ascii="Times New Roman" w:hAnsi="Times New Roman"/>
          <w:b/>
          <w:bCs/>
          <w:sz w:val="28"/>
          <w:szCs w:val="28"/>
          <w:lang w:eastAsia="ru-RU"/>
        </w:rPr>
        <w:t>О централизации закупок</w:t>
      </w:r>
      <w:r w:rsidR="00AD011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AD0114" w:rsidRPr="00AD011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CC785A" w:rsidRDefault="00CC785A" w:rsidP="00CC785A">
      <w:pPr>
        <w:pStyle w:val="ConsNonformat"/>
        <w:widowControl/>
        <w:ind w:righ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85A" w:rsidRDefault="00CC785A" w:rsidP="00CC785A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</w:t>
      </w:r>
      <w:r w:rsidRPr="00C60E7C">
        <w:rPr>
          <w:rFonts w:ascii="Times New Roman" w:eastAsia="Times New Roman" w:hAnsi="Times New Roman"/>
          <w:sz w:val="28"/>
          <w:szCs w:val="28"/>
          <w:lang w:eastAsia="ru-RU"/>
        </w:rPr>
        <w:t>рассмотрев проект постановления администрации МО Туапсинский район</w:t>
      </w:r>
      <w:r w:rsidRPr="00C60E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C60E7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60E7C" w:rsidRPr="00C60E7C">
        <w:rPr>
          <w:rFonts w:ascii="Times New Roman" w:hAnsi="Times New Roman"/>
          <w:bCs/>
          <w:sz w:val="28"/>
          <w:szCs w:val="28"/>
          <w:lang w:eastAsia="ru-RU"/>
        </w:rPr>
        <w:t>О централизации закупок  муниципального образования</w:t>
      </w:r>
      <w:r w:rsidRPr="00C60E7C">
        <w:rPr>
          <w:rFonts w:ascii="Times New Roman" w:eastAsia="Times New Roman" w:hAnsi="Times New Roman"/>
          <w:sz w:val="28"/>
          <w:szCs w:val="28"/>
          <w:lang w:eastAsia="ru-RU"/>
        </w:rPr>
        <w:t>», поступивший из управления   экономического  развития администрации  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образования  Туапсинский район установил:</w:t>
      </w:r>
    </w:p>
    <w:p w:rsidR="00CC785A" w:rsidRDefault="00CC785A" w:rsidP="00CC7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CC785A" w:rsidRDefault="00CC785A" w:rsidP="00CC785A">
      <w:pPr>
        <w:pStyle w:val="ConsNonformat"/>
        <w:widowControl/>
        <w:ind w:right="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Федерации, ф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едеральными законами от 6 октября 2003 года  № 131-ФЗ «Об общих принципах организации местного самоуправления в Российской Федерации», от 5 апреля 2013 года №44-ФЗ «О контрактной системе в сфере закупок товаров, работ, услуг для обеспечения госуда</w:t>
      </w:r>
      <w:r w:rsidR="00AD011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рственных и муниципальных нужд»</w:t>
      </w:r>
      <w:r>
        <w:rPr>
          <w:b/>
          <w:bCs/>
        </w:rPr>
        <w:t xml:space="preserve"> </w:t>
      </w:r>
      <w:r w:rsidR="00AD0114">
        <w:rPr>
          <w:b/>
          <w:bCs/>
        </w:rPr>
        <w:t xml:space="preserve"> </w:t>
      </w:r>
      <w:r w:rsidR="00AD0114" w:rsidRPr="00AD0114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AD0114">
        <w:rPr>
          <w:rFonts w:ascii="Times New Roman" w:hAnsi="Times New Roman"/>
          <w:sz w:val="28"/>
          <w:szCs w:val="28"/>
        </w:rPr>
        <w:t>в</w:t>
      </w:r>
      <w:r w:rsidR="00AD0114" w:rsidRPr="00C263E5">
        <w:rPr>
          <w:rFonts w:ascii="Times New Roman" w:hAnsi="Times New Roman"/>
          <w:sz w:val="28"/>
          <w:szCs w:val="28"/>
        </w:rPr>
        <w:t xml:space="preserve"> целях повышения эффективности закупок и оптимизации деятельности заказчиков муниципального образования Туапсинский район</w:t>
      </w:r>
      <w:r w:rsidR="00AD0114">
        <w:rPr>
          <w:rFonts w:ascii="Times New Roman" w:hAnsi="Times New Roman"/>
          <w:sz w:val="28"/>
          <w:szCs w:val="28"/>
        </w:rPr>
        <w:t>.</w:t>
      </w:r>
    </w:p>
    <w:p w:rsidR="00CC785A" w:rsidRDefault="00CC785A" w:rsidP="00CC7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 Проект нормативного правового акта размещен на сайте администрации МО Туапсинский район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tuapseregion</w:t>
        </w:r>
        <w:proofErr w:type="spellEnd"/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разделе «Документы», подразделе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«Антикоррупционная экспертиза нормативных правовых актов (проектов)»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CC785A" w:rsidRDefault="00CC785A" w:rsidP="00CC78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 В ходе антикоррупционной экспертизы проекта нормативного правового акта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CC785A" w:rsidRDefault="00CC785A" w:rsidP="00CC78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C60E7C" w:rsidRDefault="00C60E7C" w:rsidP="00CC78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CC785A" w:rsidRDefault="00CC785A" w:rsidP="00CC785A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85A" w:rsidRDefault="00CC785A" w:rsidP="00CC785A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правового отдела </w:t>
      </w:r>
    </w:p>
    <w:p w:rsidR="00CC785A" w:rsidRDefault="00CC785A" w:rsidP="00CC7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МО Туапсинский район                                      В.Н.   Солопов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</w:p>
    <w:sectPr w:rsidR="00CC785A" w:rsidSect="00AD0114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0D"/>
    <w:rsid w:val="0025174E"/>
    <w:rsid w:val="002F7CA7"/>
    <w:rsid w:val="00420819"/>
    <w:rsid w:val="00476C16"/>
    <w:rsid w:val="0056730D"/>
    <w:rsid w:val="006D7E65"/>
    <w:rsid w:val="006E362C"/>
    <w:rsid w:val="00832A13"/>
    <w:rsid w:val="0083343B"/>
    <w:rsid w:val="009126CE"/>
    <w:rsid w:val="009926FE"/>
    <w:rsid w:val="00AD0114"/>
    <w:rsid w:val="00C60E7C"/>
    <w:rsid w:val="00CC785A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785A"/>
    <w:rPr>
      <w:color w:val="0000FF"/>
      <w:u w:val="single"/>
    </w:rPr>
  </w:style>
  <w:style w:type="paragraph" w:customStyle="1" w:styleId="ConsNonformat">
    <w:name w:val="ConsNonformat"/>
    <w:uiPriority w:val="99"/>
    <w:rsid w:val="00CC785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785A"/>
    <w:rPr>
      <w:color w:val="0000FF"/>
      <w:u w:val="single"/>
    </w:rPr>
  </w:style>
  <w:style w:type="paragraph" w:customStyle="1" w:styleId="ConsNonformat">
    <w:name w:val="ConsNonformat"/>
    <w:uiPriority w:val="99"/>
    <w:rsid w:val="00CC785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4</cp:revision>
  <cp:lastPrinted>2018-12-11T14:05:00Z</cp:lastPrinted>
  <dcterms:created xsi:type="dcterms:W3CDTF">2018-12-11T13:56:00Z</dcterms:created>
  <dcterms:modified xsi:type="dcterms:W3CDTF">2018-12-11T14:07:00Z</dcterms:modified>
</cp:coreProperties>
</file>