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F90" w:rsidRPr="00F7147D" w:rsidRDefault="00F7147D" w:rsidP="00F7147D">
      <w:pPr>
        <w:ind w:firstLine="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F7147D">
        <w:rPr>
          <w:rFonts w:eastAsia="Times New Roman" w:cs="Times New Roman"/>
          <w:b/>
          <w:color w:val="000000"/>
          <w:szCs w:val="28"/>
          <w:lang w:eastAsia="ru-RU"/>
        </w:rPr>
        <w:t>Обзор обращений граждан, поступивших в администрацию муниципального образования Туапсинский район за 12 месяцев 20</w:t>
      </w:r>
      <w:r w:rsidR="00082211">
        <w:rPr>
          <w:rFonts w:eastAsia="Times New Roman" w:cs="Times New Roman"/>
          <w:b/>
          <w:color w:val="000000"/>
          <w:szCs w:val="28"/>
          <w:lang w:eastAsia="ru-RU"/>
        </w:rPr>
        <w:t>20</w:t>
      </w:r>
      <w:bookmarkStart w:id="0" w:name="_GoBack"/>
      <w:bookmarkEnd w:id="0"/>
      <w:r w:rsidRPr="00F7147D">
        <w:rPr>
          <w:rFonts w:eastAsia="Times New Roman" w:cs="Times New Roman"/>
          <w:b/>
          <w:color w:val="000000"/>
          <w:szCs w:val="28"/>
          <w:lang w:eastAsia="ru-RU"/>
        </w:rPr>
        <w:t xml:space="preserve"> года</w:t>
      </w:r>
    </w:p>
    <w:p w:rsidR="00CA1F90" w:rsidRDefault="00CA1F90" w:rsidP="00500FB3">
      <w:pPr>
        <w:ind w:firstLine="0"/>
        <w:rPr>
          <w:rFonts w:cs="Times New Roman"/>
          <w:color w:val="000000"/>
          <w:szCs w:val="28"/>
        </w:rPr>
      </w:pPr>
    </w:p>
    <w:p w:rsidR="00BD4F03" w:rsidRDefault="00BD4F03" w:rsidP="002735E7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</w:t>
      </w:r>
      <w:proofErr w:type="gramStart"/>
      <w:r w:rsidR="002735E7" w:rsidRPr="002735E7">
        <w:rPr>
          <w:rFonts w:eastAsia="Times New Roman" w:cs="Times New Roman"/>
          <w:szCs w:val="28"/>
          <w:lang w:eastAsia="ru-RU"/>
        </w:rPr>
        <w:t xml:space="preserve">Администрацией муниципального образования </w:t>
      </w:r>
      <w:r w:rsidR="002735E7">
        <w:rPr>
          <w:rFonts w:eastAsia="Times New Roman" w:cs="Times New Roman"/>
          <w:szCs w:val="28"/>
          <w:lang w:eastAsia="ru-RU"/>
        </w:rPr>
        <w:t xml:space="preserve">Туапсинский </w:t>
      </w:r>
      <w:r w:rsidR="002735E7" w:rsidRPr="002735E7">
        <w:rPr>
          <w:rFonts w:eastAsia="Times New Roman" w:cs="Times New Roman"/>
          <w:szCs w:val="28"/>
          <w:lang w:eastAsia="ru-RU"/>
        </w:rPr>
        <w:t xml:space="preserve">район работа с обращениями граждан ведется в соответствии с Конституцией РФ, Федеральным Законом от 2 мая 2006 года № 59-ФЗ «О порядке рассмотрения обращений граждан Российской Федерации», Законом Краснодарского края от 28 июня 2007 г. № 1270-КЗ «О дополнительных гарантиях реализации права граждан на обращение в Краснодарском крае», </w:t>
      </w:r>
      <w:r>
        <w:rPr>
          <w:rFonts w:eastAsia="Times New Roman" w:cs="Times New Roman"/>
          <w:szCs w:val="28"/>
          <w:lang w:eastAsia="ru-RU"/>
        </w:rPr>
        <w:t>Федеральным законом  от 09  февраля 2009 года №8-ФЗ «Об обеспечении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доступа  к информации о деятельности  государственных органов и органов местного самоуправления», законом Краснодарс</w:t>
      </w:r>
      <w:r w:rsidR="006251B4">
        <w:rPr>
          <w:rFonts w:eastAsia="Times New Roman" w:cs="Times New Roman"/>
          <w:szCs w:val="28"/>
          <w:lang w:eastAsia="ru-RU"/>
        </w:rPr>
        <w:t xml:space="preserve">кого края от 23 июня 2010 года </w:t>
      </w:r>
      <w:r>
        <w:rPr>
          <w:rFonts w:eastAsia="Times New Roman" w:cs="Times New Roman"/>
          <w:szCs w:val="28"/>
          <w:lang w:eastAsia="ru-RU"/>
        </w:rPr>
        <w:t>№</w:t>
      </w:r>
      <w:r w:rsidR="00C62346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2000-КЗ «Об обеспечении доступа  к информации о деятельности государственных органов Краснодарского края, органов местного самоуп</w:t>
      </w:r>
      <w:r w:rsidR="00BF0427">
        <w:rPr>
          <w:rFonts w:eastAsia="Times New Roman" w:cs="Times New Roman"/>
          <w:szCs w:val="28"/>
          <w:lang w:eastAsia="ru-RU"/>
        </w:rPr>
        <w:t>равления в Краснодарском  крае»</w:t>
      </w:r>
      <w:r w:rsidR="00BD5B30">
        <w:rPr>
          <w:rFonts w:eastAsia="Times New Roman" w:cs="Times New Roman"/>
          <w:szCs w:val="28"/>
          <w:lang w:eastAsia="ru-RU"/>
        </w:rPr>
        <w:t>.</w:t>
      </w:r>
      <w:r w:rsidR="00BF0427">
        <w:rPr>
          <w:rFonts w:eastAsia="Times New Roman" w:cs="Times New Roman"/>
          <w:szCs w:val="28"/>
          <w:lang w:eastAsia="ru-RU"/>
        </w:rPr>
        <w:t xml:space="preserve"> </w:t>
      </w:r>
    </w:p>
    <w:p w:rsidR="00440D49" w:rsidRDefault="00DF47B8" w:rsidP="00141AFC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      </w:t>
      </w:r>
      <w:r w:rsidR="008C0047">
        <w:rPr>
          <w:szCs w:val="28"/>
        </w:rPr>
        <w:t>Во всех городских и сельских поселениях  организована работа телефона горячей лини</w:t>
      </w:r>
      <w:r w:rsidR="00E45EFE">
        <w:rPr>
          <w:szCs w:val="28"/>
        </w:rPr>
        <w:t xml:space="preserve">и,  </w:t>
      </w:r>
      <w:r w:rsidR="00E45EFE">
        <w:rPr>
          <w:rFonts w:eastAsia="Times New Roman" w:cs="Times New Roman"/>
          <w:szCs w:val="28"/>
          <w:lang w:eastAsia="ru-RU"/>
        </w:rPr>
        <w:t xml:space="preserve">где принимаются и регистрируются обращения граждан  и направляются </w:t>
      </w:r>
      <w:r w:rsidR="00C62972">
        <w:rPr>
          <w:rFonts w:eastAsia="Times New Roman" w:cs="Times New Roman"/>
          <w:szCs w:val="28"/>
          <w:lang w:eastAsia="ru-RU"/>
        </w:rPr>
        <w:t xml:space="preserve">на исполнение для принятия мер, </w:t>
      </w:r>
      <w:r w:rsidR="00C62972" w:rsidRPr="00827381">
        <w:rPr>
          <w:rFonts w:eastAsia="Times New Roman" w:cs="Times New Roman"/>
          <w:szCs w:val="28"/>
          <w:lang w:eastAsia="ru-RU"/>
        </w:rPr>
        <w:t xml:space="preserve">размещены </w:t>
      </w:r>
      <w:r w:rsidR="0015080F">
        <w:rPr>
          <w:rFonts w:eastAsia="Times New Roman" w:cs="Times New Roman"/>
          <w:szCs w:val="28"/>
          <w:lang w:eastAsia="ru-RU"/>
        </w:rPr>
        <w:t xml:space="preserve">  </w:t>
      </w:r>
      <w:r w:rsidR="00C62972" w:rsidRPr="00827381">
        <w:rPr>
          <w:rFonts w:eastAsia="Times New Roman" w:cs="Times New Roman"/>
          <w:szCs w:val="28"/>
          <w:lang w:eastAsia="ru-RU"/>
        </w:rPr>
        <w:t>« почтовые ящики</w:t>
      </w:r>
      <w:r w:rsidR="00C62972" w:rsidRPr="00440D49">
        <w:rPr>
          <w:rFonts w:eastAsia="Times New Roman" w:cs="Times New Roman"/>
          <w:szCs w:val="28"/>
          <w:lang w:eastAsia="ru-RU"/>
        </w:rPr>
        <w:t>»</w:t>
      </w:r>
      <w:r w:rsidR="009E4345">
        <w:rPr>
          <w:rFonts w:eastAsia="Times New Roman" w:cs="Times New Roman"/>
          <w:szCs w:val="28"/>
          <w:lang w:eastAsia="ru-RU"/>
        </w:rPr>
        <w:t xml:space="preserve"> для сбора письменных обращений. </w:t>
      </w:r>
      <w:r w:rsidR="00C62972" w:rsidRPr="00440D49">
        <w:rPr>
          <w:rFonts w:eastAsia="Times New Roman" w:cs="Times New Roman"/>
          <w:szCs w:val="28"/>
          <w:lang w:eastAsia="ru-RU"/>
        </w:rPr>
        <w:t xml:space="preserve"> </w:t>
      </w:r>
      <w:r w:rsidR="008C0047">
        <w:rPr>
          <w:szCs w:val="28"/>
        </w:rPr>
        <w:t xml:space="preserve"> </w:t>
      </w:r>
    </w:p>
    <w:p w:rsidR="00440D49" w:rsidRDefault="00DF47B8" w:rsidP="00440D49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</w:t>
      </w:r>
      <w:r w:rsidR="00440D49">
        <w:rPr>
          <w:rFonts w:eastAsia="Times New Roman" w:cs="Times New Roman"/>
          <w:szCs w:val="28"/>
          <w:lang w:eastAsia="ru-RU"/>
        </w:rPr>
        <w:t>Отдел по работе с обращениями граждан (общественная приемная) управления делами  администрации муниципального образования Туапсинский район  находится в доступном для граждан месте,  на первом этаже здания администрации муниципального  образования Туапсинский район.</w:t>
      </w:r>
    </w:p>
    <w:p w:rsidR="0047247A" w:rsidRDefault="0047247A" w:rsidP="00440D49">
      <w:pPr>
        <w:ind w:firstLine="360"/>
        <w:rPr>
          <w:rFonts w:eastAsia="Times New Roman" w:cs="Times New Roman"/>
          <w:szCs w:val="28"/>
          <w:lang w:eastAsia="ru-RU"/>
        </w:rPr>
      </w:pPr>
      <w:proofErr w:type="gramStart"/>
      <w:r w:rsidRPr="0047247A">
        <w:rPr>
          <w:rFonts w:eastAsia="Times New Roman" w:cs="Times New Roman"/>
          <w:szCs w:val="28"/>
          <w:lang w:eastAsia="ru-RU"/>
        </w:rPr>
        <w:t>На официальном сайте администрации муниципального образования Туапсинский  район ведется информационно-разъяснительная работа о социально значимых нормативно-правовых актах, целевых программах, о планах по благоустройству и перспективных задачах администрации, а также размещена информация о работе общественной приемной администрации муниципального образования Туапсинский район,  график приема главой района  и его заместителями, в разделе «Администрация района»  подраздел «Обращения граждан» граждане задают свои вопросы главе района, обращения</w:t>
      </w:r>
      <w:proofErr w:type="gramEnd"/>
      <w:r w:rsidRPr="0047247A">
        <w:rPr>
          <w:rFonts w:eastAsia="Times New Roman" w:cs="Times New Roman"/>
          <w:szCs w:val="28"/>
          <w:lang w:eastAsia="ru-RU"/>
        </w:rPr>
        <w:t xml:space="preserve"> рассматриваются в соответствии с Законом Российской Федерации  от 02 мая 2006 года № 59-ФЗ «О порядке рассмотрения обращений граждан  Российской Федерации». Результаты рассмотрения вопросов,  поднятых в обращениях, отправляются в адрес электронной почты обратившегося гражданина.</w:t>
      </w:r>
    </w:p>
    <w:p w:rsidR="0047247A" w:rsidRDefault="00440D49" w:rsidP="00386559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Специалистами  отдела проводится </w:t>
      </w:r>
      <w:r w:rsidR="00C64A7A">
        <w:rPr>
          <w:rFonts w:eastAsia="Times New Roman" w:cs="Times New Roman"/>
          <w:szCs w:val="28"/>
          <w:lang w:eastAsia="ru-RU"/>
        </w:rPr>
        <w:t xml:space="preserve">консультативная </w:t>
      </w:r>
      <w:r>
        <w:rPr>
          <w:rFonts w:eastAsia="Times New Roman" w:cs="Times New Roman"/>
          <w:szCs w:val="28"/>
          <w:lang w:eastAsia="ru-RU"/>
        </w:rPr>
        <w:t xml:space="preserve"> работа,  ведется запись на прием к главе муниципального образования  Туапсинский район. К работе привлекаются специалисты структурных подразделений  администрации муниципального образования Туапсинский район, жилищно-коммунального хозяйства,  земельных и имущественных отношений, сельского хозяйства, образования, правого обеспечения. Заявителям даются разъяснения о положении действующего законодательства, компетенция рассмотрения и разрешения поднимаемых </w:t>
      </w:r>
      <w:r w:rsidRPr="00990EBC">
        <w:rPr>
          <w:rFonts w:eastAsia="Times New Roman" w:cs="Times New Roman"/>
          <w:szCs w:val="28"/>
          <w:lang w:eastAsia="ru-RU"/>
        </w:rPr>
        <w:t xml:space="preserve">вопросов. </w:t>
      </w:r>
    </w:p>
    <w:p w:rsidR="0047247A" w:rsidRDefault="0047247A" w:rsidP="00386559">
      <w:pPr>
        <w:ind w:firstLine="360"/>
        <w:rPr>
          <w:rFonts w:eastAsia="Times New Roman" w:cs="Times New Roman"/>
          <w:szCs w:val="28"/>
          <w:lang w:eastAsia="ru-RU"/>
        </w:rPr>
      </w:pPr>
      <w:r w:rsidRPr="0047247A">
        <w:rPr>
          <w:rFonts w:eastAsia="Times New Roman" w:cs="Times New Roman"/>
          <w:szCs w:val="28"/>
          <w:lang w:eastAsia="ru-RU"/>
        </w:rPr>
        <w:t xml:space="preserve">Запись на прием осуществляется специалистами отдела по работе с обращениями граждан в соответствии с инструкцией ежедневно с 8:30 ч. до 17:30ч., а также по телефону 2-29-71. Информация о порядке записи на прием и </w:t>
      </w:r>
      <w:r w:rsidRPr="0047247A">
        <w:rPr>
          <w:rFonts w:eastAsia="Times New Roman" w:cs="Times New Roman"/>
          <w:szCs w:val="28"/>
          <w:lang w:eastAsia="ru-RU"/>
        </w:rPr>
        <w:lastRenderedPageBreak/>
        <w:t>график приема главы  администрации и заместителей расположены на информационном  стенде в фойе на  1 этаже администрации муниципального образования  Туапсинский район и на сайте администрации муниципального образования Туапсинский район.</w:t>
      </w:r>
    </w:p>
    <w:p w:rsidR="001A7F49" w:rsidRDefault="00440D49" w:rsidP="0047247A">
      <w:pPr>
        <w:ind w:firstLine="360"/>
        <w:rPr>
          <w:rFonts w:eastAsia="Times New Roman" w:cs="Times New Roman"/>
          <w:szCs w:val="28"/>
          <w:lang w:eastAsia="ru-RU"/>
        </w:rPr>
      </w:pPr>
      <w:r w:rsidRPr="007B4836">
        <w:rPr>
          <w:rFonts w:eastAsia="Times New Roman" w:cs="Times New Roman"/>
          <w:b/>
          <w:szCs w:val="28"/>
          <w:lang w:eastAsia="ru-RU"/>
        </w:rPr>
        <w:t>За</w:t>
      </w:r>
      <w:r w:rsidR="00B9672A">
        <w:rPr>
          <w:rFonts w:eastAsia="Times New Roman" w:cs="Times New Roman"/>
          <w:b/>
          <w:szCs w:val="28"/>
          <w:lang w:eastAsia="ru-RU"/>
        </w:rPr>
        <w:t xml:space="preserve"> 12 месяцев</w:t>
      </w:r>
      <w:r w:rsidR="00DF5E65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875D84">
        <w:rPr>
          <w:rFonts w:eastAsia="Times New Roman" w:cs="Times New Roman"/>
          <w:b/>
          <w:szCs w:val="28"/>
          <w:lang w:eastAsia="ru-RU"/>
        </w:rPr>
        <w:t>2020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Pr="007B4836">
        <w:rPr>
          <w:rFonts w:eastAsia="Times New Roman" w:cs="Times New Roman"/>
          <w:b/>
          <w:szCs w:val="28"/>
          <w:lang w:eastAsia="ru-RU"/>
        </w:rPr>
        <w:t xml:space="preserve"> г</w:t>
      </w:r>
      <w:r w:rsidR="00AF45F2" w:rsidRPr="007B4836">
        <w:rPr>
          <w:rFonts w:eastAsia="Times New Roman" w:cs="Times New Roman"/>
          <w:b/>
          <w:szCs w:val="28"/>
          <w:lang w:eastAsia="ru-RU"/>
        </w:rPr>
        <w:t>од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а </w:t>
      </w:r>
      <w:r w:rsidR="00AF45F2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Pr="007B4836">
        <w:rPr>
          <w:rFonts w:eastAsia="Times New Roman" w:cs="Times New Roman"/>
          <w:szCs w:val="28"/>
          <w:lang w:eastAsia="ru-RU"/>
        </w:rPr>
        <w:t xml:space="preserve">  в общест</w:t>
      </w:r>
      <w:r w:rsidR="00A13297" w:rsidRPr="007B4836">
        <w:rPr>
          <w:rFonts w:eastAsia="Times New Roman" w:cs="Times New Roman"/>
          <w:szCs w:val="28"/>
          <w:lang w:eastAsia="ru-RU"/>
        </w:rPr>
        <w:t xml:space="preserve">венной приемной было принято  </w:t>
      </w:r>
      <w:r w:rsidR="00B9672A">
        <w:rPr>
          <w:rFonts w:eastAsia="Times New Roman" w:cs="Times New Roman"/>
          <w:b/>
          <w:szCs w:val="28"/>
          <w:lang w:eastAsia="ru-RU"/>
        </w:rPr>
        <w:t>594</w:t>
      </w:r>
      <w:r w:rsidR="00FA0591">
        <w:rPr>
          <w:rFonts w:eastAsia="Times New Roman" w:cs="Times New Roman"/>
          <w:b/>
          <w:szCs w:val="28"/>
          <w:lang w:eastAsia="ru-RU"/>
        </w:rPr>
        <w:t xml:space="preserve"> </w:t>
      </w:r>
      <w:r w:rsidRPr="009E4345">
        <w:rPr>
          <w:rFonts w:eastAsia="Times New Roman" w:cs="Times New Roman"/>
          <w:b/>
          <w:szCs w:val="28"/>
          <w:lang w:eastAsia="ru-RU"/>
        </w:rPr>
        <w:t>человек</w:t>
      </w:r>
      <w:r w:rsidR="00B9672A">
        <w:rPr>
          <w:rFonts w:eastAsia="Times New Roman" w:cs="Times New Roman"/>
          <w:b/>
          <w:szCs w:val="28"/>
          <w:lang w:eastAsia="ru-RU"/>
        </w:rPr>
        <w:t>а</w:t>
      </w:r>
      <w:r w:rsidRPr="007B4836">
        <w:rPr>
          <w:rFonts w:eastAsia="Times New Roman" w:cs="Times New Roman"/>
          <w:szCs w:val="28"/>
          <w:lang w:eastAsia="ru-RU"/>
        </w:rPr>
        <w:t>.</w:t>
      </w:r>
      <w:r w:rsidR="00F7147D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1A7F49" w:rsidRPr="001A7F49">
        <w:rPr>
          <w:rFonts w:eastAsia="Times New Roman" w:cs="Times New Roman"/>
          <w:szCs w:val="28"/>
          <w:lang w:eastAsia="ru-RU"/>
        </w:rPr>
        <w:t>Заявителями поднимались вопросы оказания помощи в предоставлении жилья, переселения из домов, не отвечающих санитарно-техническим нормам, проведения ремонтных работ в многоквартирных домах, участия в программах предоставления жилья многодетным семьям, отведения ливневых вод,   газификация Туапсинского района,  благоустройства придомовых территорий, оплаты за коммунальные услуги, техническое обслуживание многоквартирных домов, ремонта дорог и тротуаров, мостов, строительство пешеходных переходов, оформления земельных участков под многоквартирными домами и</w:t>
      </w:r>
      <w:proofErr w:type="gramEnd"/>
      <w:r w:rsidR="001A7F49" w:rsidRPr="001A7F49">
        <w:rPr>
          <w:rFonts w:eastAsia="Times New Roman" w:cs="Times New Roman"/>
          <w:szCs w:val="28"/>
          <w:lang w:eastAsia="ru-RU"/>
        </w:rPr>
        <w:t xml:space="preserve"> другие.</w:t>
      </w:r>
    </w:p>
    <w:p w:rsidR="00D03713" w:rsidRDefault="00D03713" w:rsidP="0047247A">
      <w:pPr>
        <w:ind w:firstLine="360"/>
        <w:rPr>
          <w:rFonts w:eastAsia="Times New Roman" w:cs="Times New Roman"/>
          <w:szCs w:val="28"/>
          <w:lang w:eastAsia="ru-RU"/>
        </w:rPr>
      </w:pPr>
      <w:r w:rsidRPr="00D03713">
        <w:t xml:space="preserve"> </w:t>
      </w:r>
      <w:r w:rsidRPr="00D03713">
        <w:rPr>
          <w:rFonts w:eastAsia="Times New Roman" w:cs="Times New Roman"/>
          <w:szCs w:val="28"/>
          <w:lang w:eastAsia="ru-RU"/>
        </w:rPr>
        <w:t xml:space="preserve">Актуальным вопросом остается газоснабжение населения района как природным газом, так и сжиженным. К срывам </w:t>
      </w:r>
      <w:proofErr w:type="gramStart"/>
      <w:r w:rsidRPr="00D03713">
        <w:rPr>
          <w:rFonts w:eastAsia="Times New Roman" w:cs="Times New Roman"/>
          <w:szCs w:val="28"/>
          <w:lang w:eastAsia="ru-RU"/>
        </w:rPr>
        <w:t>газоснабжения</w:t>
      </w:r>
      <w:proofErr w:type="gramEnd"/>
      <w:r w:rsidRPr="00D03713">
        <w:rPr>
          <w:rFonts w:eastAsia="Times New Roman" w:cs="Times New Roman"/>
          <w:szCs w:val="28"/>
          <w:lang w:eastAsia="ru-RU"/>
        </w:rPr>
        <w:t xml:space="preserve"> сжиженным бытовым газом приводят проблемы, связанные с взаиморасчетами между ОАО «</w:t>
      </w:r>
      <w:proofErr w:type="spellStart"/>
      <w:r w:rsidRPr="00D03713">
        <w:rPr>
          <w:rFonts w:eastAsia="Times New Roman" w:cs="Times New Roman"/>
          <w:szCs w:val="28"/>
          <w:lang w:eastAsia="ru-RU"/>
        </w:rPr>
        <w:t>Туапсегоргаз</w:t>
      </w:r>
      <w:proofErr w:type="spellEnd"/>
      <w:r w:rsidRPr="00D03713">
        <w:rPr>
          <w:rFonts w:eastAsia="Times New Roman" w:cs="Times New Roman"/>
          <w:szCs w:val="28"/>
          <w:lang w:eastAsia="ru-RU"/>
        </w:rPr>
        <w:t xml:space="preserve">» и Роснефтью. </w:t>
      </w:r>
    </w:p>
    <w:p w:rsidR="009E52CA" w:rsidRPr="009E52CA" w:rsidRDefault="00486F67" w:rsidP="009E52CA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Так  за  12 месяцев 2020</w:t>
      </w:r>
      <w:r w:rsidR="009E52CA" w:rsidRPr="009E52CA">
        <w:rPr>
          <w:rFonts w:eastAsia="Times New Roman" w:cs="Times New Roman"/>
          <w:szCs w:val="28"/>
          <w:lang w:eastAsia="ru-RU"/>
        </w:rPr>
        <w:t xml:space="preserve"> года наибольшее количество обращений  поступило по  вопросу обеспечения  населения сжиженным газом.</w:t>
      </w:r>
    </w:p>
    <w:p w:rsidR="009E52CA" w:rsidRPr="009E52CA" w:rsidRDefault="009E52CA" w:rsidP="009E52CA">
      <w:pPr>
        <w:ind w:firstLine="360"/>
        <w:rPr>
          <w:rFonts w:eastAsia="Times New Roman" w:cs="Times New Roman"/>
          <w:szCs w:val="28"/>
          <w:lang w:eastAsia="ru-RU"/>
        </w:rPr>
      </w:pPr>
      <w:r w:rsidRPr="009E52CA">
        <w:rPr>
          <w:rFonts w:eastAsia="Times New Roman" w:cs="Times New Roman"/>
          <w:szCs w:val="28"/>
          <w:lang w:eastAsia="ru-RU"/>
        </w:rPr>
        <w:t>Предприятие ОАО «</w:t>
      </w:r>
      <w:proofErr w:type="spellStart"/>
      <w:r w:rsidRPr="009E52CA">
        <w:rPr>
          <w:rFonts w:eastAsia="Times New Roman" w:cs="Times New Roman"/>
          <w:szCs w:val="28"/>
          <w:lang w:eastAsia="ru-RU"/>
        </w:rPr>
        <w:t>Туапсегоргаз</w:t>
      </w:r>
      <w:proofErr w:type="spellEnd"/>
      <w:r w:rsidRPr="009E52CA">
        <w:rPr>
          <w:rFonts w:eastAsia="Times New Roman" w:cs="Times New Roman"/>
          <w:szCs w:val="28"/>
          <w:lang w:eastAsia="ru-RU"/>
        </w:rPr>
        <w:t>»  допускало перебои с заправкой резервуарных установок (газгольдеров).</w:t>
      </w:r>
    </w:p>
    <w:p w:rsidR="009E52CA" w:rsidRPr="009E52CA" w:rsidRDefault="009E52CA" w:rsidP="009E52CA">
      <w:pPr>
        <w:ind w:firstLine="360"/>
        <w:rPr>
          <w:rFonts w:eastAsia="Times New Roman" w:cs="Times New Roman"/>
          <w:szCs w:val="28"/>
          <w:lang w:eastAsia="ru-RU"/>
        </w:rPr>
      </w:pPr>
      <w:r w:rsidRPr="009E52CA">
        <w:rPr>
          <w:rFonts w:eastAsia="Times New Roman" w:cs="Times New Roman"/>
          <w:szCs w:val="28"/>
          <w:lang w:eastAsia="ru-RU"/>
        </w:rPr>
        <w:t xml:space="preserve">Для урегулирования </w:t>
      </w:r>
      <w:proofErr w:type="gramStart"/>
      <w:r w:rsidRPr="009E52CA">
        <w:rPr>
          <w:rFonts w:eastAsia="Times New Roman" w:cs="Times New Roman"/>
          <w:szCs w:val="28"/>
          <w:lang w:eastAsia="ru-RU"/>
        </w:rPr>
        <w:t>ситуации</w:t>
      </w:r>
      <w:proofErr w:type="gramEnd"/>
      <w:r w:rsidRPr="009E52CA">
        <w:rPr>
          <w:rFonts w:eastAsia="Times New Roman" w:cs="Times New Roman"/>
          <w:szCs w:val="28"/>
          <w:lang w:eastAsia="ru-RU"/>
        </w:rPr>
        <w:t xml:space="preserve"> по обеспечению бесперебойной поставки сжиженного газа со стороны администраций муниципального образования Туапсинский район и Туапсинского городского поселения приняты следующие меры:</w:t>
      </w:r>
    </w:p>
    <w:p w:rsidR="009E52CA" w:rsidRPr="009E52CA" w:rsidRDefault="009E52CA" w:rsidP="009E52CA">
      <w:pPr>
        <w:ind w:firstLine="360"/>
        <w:rPr>
          <w:rFonts w:eastAsia="Times New Roman" w:cs="Times New Roman"/>
          <w:szCs w:val="28"/>
          <w:lang w:eastAsia="ru-RU"/>
        </w:rPr>
      </w:pPr>
      <w:r w:rsidRPr="009E52CA">
        <w:rPr>
          <w:rFonts w:eastAsia="Times New Roman" w:cs="Times New Roman"/>
          <w:szCs w:val="28"/>
          <w:lang w:eastAsia="ru-RU"/>
        </w:rPr>
        <w:t>-ежедневно проводится оперативный сбор информации по поступившим заявкам в диспетчерскую службу ОАО «</w:t>
      </w:r>
      <w:proofErr w:type="spellStart"/>
      <w:r w:rsidRPr="009E52CA">
        <w:rPr>
          <w:rFonts w:eastAsia="Times New Roman" w:cs="Times New Roman"/>
          <w:szCs w:val="28"/>
          <w:lang w:eastAsia="ru-RU"/>
        </w:rPr>
        <w:t>Туапсегоргаз</w:t>
      </w:r>
      <w:proofErr w:type="spellEnd"/>
      <w:r w:rsidRPr="009E52CA">
        <w:rPr>
          <w:rFonts w:eastAsia="Times New Roman" w:cs="Times New Roman"/>
          <w:szCs w:val="28"/>
          <w:lang w:eastAsia="ru-RU"/>
        </w:rPr>
        <w:t>»;</w:t>
      </w:r>
    </w:p>
    <w:p w:rsidR="009E52CA" w:rsidRPr="009E52CA" w:rsidRDefault="009E52CA" w:rsidP="009E52CA">
      <w:pPr>
        <w:ind w:firstLine="360"/>
        <w:rPr>
          <w:rFonts w:eastAsia="Times New Roman" w:cs="Times New Roman"/>
          <w:szCs w:val="28"/>
          <w:lang w:eastAsia="ru-RU"/>
        </w:rPr>
      </w:pPr>
      <w:r w:rsidRPr="009E52CA">
        <w:rPr>
          <w:rFonts w:eastAsia="Times New Roman" w:cs="Times New Roman"/>
          <w:szCs w:val="28"/>
          <w:lang w:eastAsia="ru-RU"/>
        </w:rPr>
        <w:t xml:space="preserve">-проводится оперативный (до 9-00 ежедневно) сбор информации от всех УК, ТСЖ, ЖСК, диспетчерских служб </w:t>
      </w:r>
      <w:proofErr w:type="spellStart"/>
      <w:r w:rsidRPr="009E52CA">
        <w:rPr>
          <w:rFonts w:eastAsia="Times New Roman" w:cs="Times New Roman"/>
          <w:szCs w:val="28"/>
          <w:lang w:eastAsia="ru-RU"/>
        </w:rPr>
        <w:t>г</w:t>
      </w:r>
      <w:proofErr w:type="gramStart"/>
      <w:r w:rsidRPr="009E52CA">
        <w:rPr>
          <w:rFonts w:eastAsia="Times New Roman" w:cs="Times New Roman"/>
          <w:szCs w:val="28"/>
          <w:lang w:eastAsia="ru-RU"/>
        </w:rPr>
        <w:t>.Т</w:t>
      </w:r>
      <w:proofErr w:type="gramEnd"/>
      <w:r w:rsidRPr="009E52CA">
        <w:rPr>
          <w:rFonts w:eastAsia="Times New Roman" w:cs="Times New Roman"/>
          <w:szCs w:val="28"/>
          <w:lang w:eastAsia="ru-RU"/>
        </w:rPr>
        <w:t>уапсе</w:t>
      </w:r>
      <w:proofErr w:type="spellEnd"/>
      <w:r w:rsidRPr="009E52CA">
        <w:rPr>
          <w:rFonts w:eastAsia="Times New Roman" w:cs="Times New Roman"/>
          <w:szCs w:val="28"/>
          <w:lang w:eastAsia="ru-RU"/>
        </w:rPr>
        <w:t xml:space="preserve"> об отсутствии газоснабжения в многоквартирных домах (по адресно) в целях определения потребности в завозе газа на каждый день;</w:t>
      </w:r>
    </w:p>
    <w:p w:rsidR="009E52CA" w:rsidRPr="009E52CA" w:rsidRDefault="009E52CA" w:rsidP="009E52CA">
      <w:pPr>
        <w:ind w:firstLine="360"/>
        <w:rPr>
          <w:rFonts w:eastAsia="Times New Roman" w:cs="Times New Roman"/>
          <w:szCs w:val="28"/>
          <w:lang w:eastAsia="ru-RU"/>
        </w:rPr>
      </w:pPr>
      <w:r w:rsidRPr="009E52CA">
        <w:rPr>
          <w:rFonts w:eastAsia="Times New Roman" w:cs="Times New Roman"/>
          <w:szCs w:val="28"/>
          <w:lang w:eastAsia="ru-RU"/>
        </w:rPr>
        <w:t>-ежедневно проводится контроль развоза и заправки газовых емкостей совместно с ОАО «</w:t>
      </w:r>
      <w:proofErr w:type="spellStart"/>
      <w:r w:rsidRPr="009E52CA">
        <w:rPr>
          <w:rFonts w:eastAsia="Times New Roman" w:cs="Times New Roman"/>
          <w:szCs w:val="28"/>
          <w:lang w:eastAsia="ru-RU"/>
        </w:rPr>
        <w:t>Туапсегоргаз</w:t>
      </w:r>
      <w:proofErr w:type="spellEnd"/>
      <w:r w:rsidRPr="009E52CA">
        <w:rPr>
          <w:rFonts w:eastAsia="Times New Roman" w:cs="Times New Roman"/>
          <w:szCs w:val="28"/>
          <w:lang w:eastAsia="ru-RU"/>
        </w:rPr>
        <w:t xml:space="preserve">» (сопровождение </w:t>
      </w:r>
      <w:proofErr w:type="spellStart"/>
      <w:r w:rsidRPr="009E52CA">
        <w:rPr>
          <w:rFonts w:eastAsia="Times New Roman" w:cs="Times New Roman"/>
          <w:szCs w:val="28"/>
          <w:lang w:eastAsia="ru-RU"/>
        </w:rPr>
        <w:t>газовозов</w:t>
      </w:r>
      <w:proofErr w:type="spellEnd"/>
      <w:r w:rsidRPr="009E52CA">
        <w:rPr>
          <w:rFonts w:eastAsia="Times New Roman" w:cs="Times New Roman"/>
          <w:szCs w:val="28"/>
          <w:lang w:eastAsia="ru-RU"/>
        </w:rPr>
        <w:t xml:space="preserve"> представителями администрации);</w:t>
      </w:r>
    </w:p>
    <w:p w:rsidR="009E52CA" w:rsidRPr="009E52CA" w:rsidRDefault="009E52CA" w:rsidP="009E52CA">
      <w:pPr>
        <w:ind w:firstLine="360"/>
        <w:rPr>
          <w:rFonts w:eastAsia="Times New Roman" w:cs="Times New Roman"/>
          <w:szCs w:val="28"/>
          <w:lang w:eastAsia="ru-RU"/>
        </w:rPr>
      </w:pPr>
      <w:r w:rsidRPr="009E52CA">
        <w:rPr>
          <w:rFonts w:eastAsia="Times New Roman" w:cs="Times New Roman"/>
          <w:szCs w:val="28"/>
          <w:lang w:eastAsia="ru-RU"/>
        </w:rPr>
        <w:t>-ведется работа с ТСЖ и УК по своевременной оплате за потребленную услугу газоснабжения;</w:t>
      </w:r>
    </w:p>
    <w:p w:rsidR="009E52CA" w:rsidRPr="009E52CA" w:rsidRDefault="009E52CA" w:rsidP="009E52CA">
      <w:pPr>
        <w:ind w:firstLine="360"/>
        <w:rPr>
          <w:rFonts w:eastAsia="Times New Roman" w:cs="Times New Roman"/>
          <w:szCs w:val="28"/>
          <w:lang w:eastAsia="ru-RU"/>
        </w:rPr>
      </w:pPr>
      <w:r w:rsidRPr="009E52CA">
        <w:rPr>
          <w:rFonts w:eastAsia="Times New Roman" w:cs="Times New Roman"/>
          <w:szCs w:val="28"/>
          <w:lang w:eastAsia="ru-RU"/>
        </w:rPr>
        <w:t>-ежедневно ведется мониторинг заправки емкостей с учетом заявок потребителей и нормы потребления;</w:t>
      </w:r>
    </w:p>
    <w:p w:rsidR="009E52CA" w:rsidRPr="009E52CA" w:rsidRDefault="009E52CA" w:rsidP="009E52CA">
      <w:pPr>
        <w:ind w:firstLine="360"/>
        <w:rPr>
          <w:rFonts w:eastAsia="Times New Roman" w:cs="Times New Roman"/>
          <w:szCs w:val="28"/>
          <w:lang w:eastAsia="ru-RU"/>
        </w:rPr>
      </w:pPr>
      <w:r w:rsidRPr="009E52CA">
        <w:rPr>
          <w:rFonts w:eastAsia="Times New Roman" w:cs="Times New Roman"/>
          <w:szCs w:val="28"/>
          <w:lang w:eastAsia="ru-RU"/>
        </w:rPr>
        <w:t>-организована встреча с председателями ТСЖ, ЖСК директорами УК по вопросам строгого соблюдения условий договоров газоснабжения всеми сторонами;</w:t>
      </w:r>
    </w:p>
    <w:p w:rsidR="009E52CA" w:rsidRPr="009E52CA" w:rsidRDefault="009E52CA" w:rsidP="009E52CA">
      <w:pPr>
        <w:ind w:firstLine="360"/>
        <w:rPr>
          <w:rFonts w:eastAsia="Times New Roman" w:cs="Times New Roman"/>
          <w:szCs w:val="28"/>
          <w:lang w:eastAsia="ru-RU"/>
        </w:rPr>
      </w:pPr>
      <w:r w:rsidRPr="009E52CA">
        <w:rPr>
          <w:rFonts w:eastAsia="Times New Roman" w:cs="Times New Roman"/>
          <w:szCs w:val="28"/>
          <w:lang w:eastAsia="ru-RU"/>
        </w:rPr>
        <w:t xml:space="preserve"> -проведены переговоры с двумя альтернативными поставщиками</w:t>
      </w:r>
      <w:proofErr w:type="gramStart"/>
      <w:r w:rsidRPr="009E52CA">
        <w:rPr>
          <w:rFonts w:eastAsia="Times New Roman" w:cs="Times New Roman"/>
          <w:szCs w:val="28"/>
          <w:lang w:eastAsia="ru-RU"/>
        </w:rPr>
        <w:t xml:space="preserve"> .</w:t>
      </w:r>
      <w:proofErr w:type="gramEnd"/>
    </w:p>
    <w:p w:rsidR="009E52CA" w:rsidRDefault="00E00CC5" w:rsidP="009E52CA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Администрацией</w:t>
      </w:r>
      <w:r w:rsidR="009E52CA" w:rsidRPr="009E52CA">
        <w:rPr>
          <w:rFonts w:eastAsia="Times New Roman" w:cs="Times New Roman"/>
          <w:szCs w:val="28"/>
          <w:lang w:eastAsia="ru-RU"/>
        </w:rPr>
        <w:t xml:space="preserve"> муниципального обр</w:t>
      </w:r>
      <w:r>
        <w:rPr>
          <w:rFonts w:eastAsia="Times New Roman" w:cs="Times New Roman"/>
          <w:szCs w:val="28"/>
          <w:lang w:eastAsia="ru-RU"/>
        </w:rPr>
        <w:t xml:space="preserve">азования Туапсинский район </w:t>
      </w:r>
      <w:r w:rsidR="009E52CA" w:rsidRPr="009E52CA">
        <w:rPr>
          <w:rFonts w:eastAsia="Times New Roman" w:cs="Times New Roman"/>
          <w:szCs w:val="28"/>
          <w:lang w:eastAsia="ru-RU"/>
        </w:rPr>
        <w:t>продолжается ежедневный  контроль над поставками сжиженного газа для нужд населения.</w:t>
      </w:r>
    </w:p>
    <w:p w:rsidR="004D03BE" w:rsidRDefault="00E00CC5" w:rsidP="0047247A">
      <w:pPr>
        <w:ind w:firstLine="360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Также зая</w:t>
      </w:r>
      <w:r w:rsidR="004D03BE" w:rsidRPr="004D03BE">
        <w:rPr>
          <w:rFonts w:eastAsia="Times New Roman" w:cs="Times New Roman"/>
          <w:szCs w:val="28"/>
          <w:lang w:eastAsia="ru-RU"/>
        </w:rPr>
        <w:t>вителями поднимались вопросы оказания помощи в предоставлении жилья, переселения из домов, не отвечающих санитарно-техническим нормам, проведения ремонтных работ в многоквартирных домах, участия в программах предоставления жилья многодетным семьям, отведения ливневых вод, благоустройства придомовых территорий, оплаты за коммунальные услуги, техническое обслуживание многоквартирных домов,  назначения субсидии на оплату ЖКУ,  переноса и благоустройства остановочных павильонов, ремонта дорог и тротуаров, мостов, строительство пешеходных</w:t>
      </w:r>
      <w:proofErr w:type="gramEnd"/>
      <w:r w:rsidR="004D03BE" w:rsidRPr="004D03BE">
        <w:rPr>
          <w:rFonts w:eastAsia="Times New Roman" w:cs="Times New Roman"/>
          <w:szCs w:val="28"/>
          <w:lang w:eastAsia="ru-RU"/>
        </w:rPr>
        <w:t xml:space="preserve"> переходов, оформления земельных участков под многоквартирными домами и другие.</w:t>
      </w:r>
    </w:p>
    <w:p w:rsidR="003637C2" w:rsidRDefault="00D03713" w:rsidP="0047247A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По </w:t>
      </w:r>
      <w:r w:rsidR="00746CF0">
        <w:rPr>
          <w:rFonts w:eastAsia="Times New Roman" w:cs="Times New Roman"/>
          <w:szCs w:val="28"/>
          <w:lang w:eastAsia="ru-RU"/>
        </w:rPr>
        <w:t>Туапсинскому району</w:t>
      </w:r>
      <w:r w:rsidRPr="00D03713">
        <w:rPr>
          <w:rFonts w:eastAsia="Times New Roman" w:cs="Times New Roman"/>
          <w:szCs w:val="28"/>
          <w:lang w:eastAsia="ru-RU"/>
        </w:rPr>
        <w:t xml:space="preserve"> количественный показатель обращений граждан высок, но при этом наблюдается тенденция снижения обращений граждан по вопросам ЖКХ, архитектуры, земельным отношениям, 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03713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D03713">
        <w:rPr>
          <w:rFonts w:eastAsia="Times New Roman" w:cs="Times New Roman"/>
          <w:szCs w:val="28"/>
          <w:lang w:eastAsia="ru-RU"/>
        </w:rPr>
        <w:t>ЧС, транспорта. Вместе с тем, произошло увеличение обращений по вопросам образования, что связано с дистанционным обучением в период объявления самоизоляции, отсутствием у граждан компьютерной техники.</w:t>
      </w:r>
      <w:r w:rsidR="00440D49" w:rsidRPr="007B4836">
        <w:rPr>
          <w:rFonts w:eastAsia="Times New Roman" w:cs="Times New Roman"/>
          <w:szCs w:val="28"/>
          <w:lang w:eastAsia="ru-RU"/>
        </w:rPr>
        <w:t xml:space="preserve"> </w:t>
      </w:r>
    </w:p>
    <w:p w:rsidR="00E00CC5" w:rsidRDefault="00E00CC5" w:rsidP="0047247A">
      <w:pPr>
        <w:ind w:firstLine="360"/>
        <w:rPr>
          <w:rFonts w:eastAsia="Times New Roman" w:cs="Times New Roman"/>
          <w:szCs w:val="28"/>
          <w:lang w:eastAsia="ru-RU"/>
        </w:rPr>
      </w:pPr>
      <w:r w:rsidRPr="00E00CC5">
        <w:rPr>
          <w:rFonts w:eastAsia="Times New Roman" w:cs="Times New Roman"/>
          <w:szCs w:val="28"/>
          <w:lang w:eastAsia="ru-RU"/>
        </w:rPr>
        <w:t xml:space="preserve">В период пандемии основными вопросами были оказание помощи семьям с детьми, содержание граждан в </w:t>
      </w:r>
      <w:proofErr w:type="spellStart"/>
      <w:r w:rsidRPr="00E00CC5">
        <w:rPr>
          <w:rFonts w:eastAsia="Times New Roman" w:cs="Times New Roman"/>
          <w:szCs w:val="28"/>
          <w:lang w:eastAsia="ru-RU"/>
        </w:rPr>
        <w:t>обсерваторе</w:t>
      </w:r>
      <w:proofErr w:type="spellEnd"/>
      <w:r w:rsidRPr="00E00CC5">
        <w:rPr>
          <w:rFonts w:eastAsia="Times New Roman" w:cs="Times New Roman"/>
          <w:szCs w:val="28"/>
          <w:lang w:eastAsia="ru-RU"/>
        </w:rPr>
        <w:t>, получение специальных пропусков, включение в перечень организаций на разрешение на работу в период карантина.</w:t>
      </w:r>
    </w:p>
    <w:p w:rsidR="003637C2" w:rsidRDefault="003637C2" w:rsidP="0047247A">
      <w:pPr>
        <w:ind w:firstLine="360"/>
        <w:rPr>
          <w:rFonts w:eastAsia="Times New Roman" w:cs="Times New Roman"/>
          <w:szCs w:val="28"/>
          <w:lang w:eastAsia="ru-RU"/>
        </w:rPr>
      </w:pPr>
      <w:r w:rsidRPr="003637C2">
        <w:rPr>
          <w:rFonts w:eastAsia="Times New Roman" w:cs="Times New Roman"/>
          <w:szCs w:val="28"/>
          <w:lang w:eastAsia="ru-RU"/>
        </w:rPr>
        <w:t>Хочется отметить, что в 2020 году в целом идет снижение обращений граждан, что говорит об</w:t>
      </w:r>
      <w:r w:rsidR="00746CF0">
        <w:rPr>
          <w:rFonts w:eastAsia="Times New Roman" w:cs="Times New Roman"/>
          <w:szCs w:val="28"/>
          <w:lang w:eastAsia="ru-RU"/>
        </w:rPr>
        <w:t xml:space="preserve"> активной работе глав поселений </w:t>
      </w:r>
      <w:r w:rsidRPr="003637C2">
        <w:rPr>
          <w:rFonts w:eastAsia="Times New Roman" w:cs="Times New Roman"/>
          <w:szCs w:val="28"/>
          <w:lang w:eastAsia="ru-RU"/>
        </w:rPr>
        <w:t xml:space="preserve"> по устранению причин</w:t>
      </w:r>
      <w:r w:rsidR="00746CF0">
        <w:rPr>
          <w:rFonts w:eastAsia="Times New Roman" w:cs="Times New Roman"/>
          <w:szCs w:val="28"/>
          <w:lang w:eastAsia="ru-RU"/>
        </w:rPr>
        <w:t>,</w:t>
      </w:r>
      <w:r w:rsidRPr="003637C2">
        <w:rPr>
          <w:rFonts w:eastAsia="Times New Roman" w:cs="Times New Roman"/>
          <w:szCs w:val="28"/>
          <w:lang w:eastAsia="ru-RU"/>
        </w:rPr>
        <w:t xml:space="preserve"> порождающих жалобы населения.</w:t>
      </w:r>
    </w:p>
    <w:p w:rsidR="00235535" w:rsidRPr="007B4836" w:rsidRDefault="008B1061" w:rsidP="00340A1F">
      <w:pPr>
        <w:ind w:firstLine="708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 связи с </w:t>
      </w:r>
      <w:r w:rsidR="005530CA">
        <w:rPr>
          <w:rFonts w:eastAsia="Times New Roman" w:cs="Times New Roman"/>
          <w:szCs w:val="28"/>
          <w:lang w:eastAsia="ru-RU"/>
        </w:rPr>
        <w:t xml:space="preserve">распоряжением </w:t>
      </w:r>
      <w:r w:rsidR="00FC4F46">
        <w:rPr>
          <w:rFonts w:eastAsia="Times New Roman" w:cs="Times New Roman"/>
          <w:szCs w:val="28"/>
          <w:lang w:eastAsia="ru-RU"/>
        </w:rPr>
        <w:t xml:space="preserve">территориального отдела Управления </w:t>
      </w:r>
      <w:proofErr w:type="spellStart"/>
      <w:r w:rsidR="005530CA">
        <w:rPr>
          <w:rFonts w:eastAsia="Times New Roman" w:cs="Times New Roman"/>
          <w:szCs w:val="28"/>
          <w:lang w:eastAsia="ru-RU"/>
        </w:rPr>
        <w:t>Роспотребнадзора</w:t>
      </w:r>
      <w:proofErr w:type="spellEnd"/>
      <w:r w:rsidR="00FC4F46">
        <w:rPr>
          <w:rFonts w:eastAsia="Times New Roman" w:cs="Times New Roman"/>
          <w:szCs w:val="28"/>
          <w:lang w:eastAsia="ru-RU"/>
        </w:rPr>
        <w:t xml:space="preserve"> по Краснодарскому краю в Туапсинском районе</w:t>
      </w:r>
      <w:r w:rsidR="005530CA">
        <w:rPr>
          <w:rFonts w:eastAsia="Times New Roman" w:cs="Times New Roman"/>
          <w:szCs w:val="28"/>
          <w:lang w:eastAsia="ru-RU"/>
        </w:rPr>
        <w:t xml:space="preserve"> </w:t>
      </w:r>
      <w:r w:rsidR="00340A1F">
        <w:rPr>
          <w:rFonts w:eastAsia="Times New Roman" w:cs="Times New Roman"/>
          <w:szCs w:val="28"/>
          <w:lang w:eastAsia="ru-RU"/>
        </w:rPr>
        <w:t>«</w:t>
      </w:r>
      <w:r w:rsidR="005530CA">
        <w:rPr>
          <w:rFonts w:eastAsia="Times New Roman" w:cs="Times New Roman"/>
          <w:szCs w:val="28"/>
          <w:lang w:eastAsia="ru-RU"/>
        </w:rPr>
        <w:t>о введении ограничительных мероприятий</w:t>
      </w:r>
      <w:r w:rsidR="00340A1F">
        <w:rPr>
          <w:rFonts w:eastAsia="Times New Roman" w:cs="Times New Roman"/>
          <w:szCs w:val="28"/>
          <w:lang w:eastAsia="ru-RU"/>
        </w:rPr>
        <w:t>»</w:t>
      </w:r>
      <w:r w:rsidR="005530CA">
        <w:rPr>
          <w:rFonts w:eastAsia="Times New Roman" w:cs="Times New Roman"/>
          <w:szCs w:val="28"/>
          <w:lang w:eastAsia="ru-RU"/>
        </w:rPr>
        <w:t xml:space="preserve"> примы главы и его заместителей практически не проводились, так, з</w:t>
      </w:r>
      <w:r w:rsidR="001843CA" w:rsidRPr="00CD40F7">
        <w:rPr>
          <w:rFonts w:eastAsia="Times New Roman" w:cs="Times New Roman"/>
          <w:szCs w:val="28"/>
          <w:lang w:eastAsia="ru-RU"/>
        </w:rPr>
        <w:t>а</w:t>
      </w:r>
      <w:r w:rsidR="00AF45F2" w:rsidRPr="00CD40F7">
        <w:rPr>
          <w:rFonts w:eastAsia="Times New Roman" w:cs="Times New Roman"/>
          <w:szCs w:val="28"/>
          <w:lang w:eastAsia="ru-RU"/>
        </w:rPr>
        <w:t xml:space="preserve"> </w:t>
      </w:r>
      <w:r w:rsidR="0019541E" w:rsidRPr="00CD40F7">
        <w:rPr>
          <w:rFonts w:eastAsia="Times New Roman" w:cs="Times New Roman"/>
          <w:szCs w:val="28"/>
          <w:lang w:eastAsia="ru-RU"/>
        </w:rPr>
        <w:t xml:space="preserve"> </w:t>
      </w:r>
      <w:r w:rsidR="00B9672A">
        <w:rPr>
          <w:rFonts w:eastAsia="Times New Roman" w:cs="Times New Roman"/>
          <w:szCs w:val="28"/>
          <w:lang w:eastAsia="ru-RU"/>
        </w:rPr>
        <w:t>12 месяцев</w:t>
      </w:r>
      <w:r w:rsidR="007B4836" w:rsidRPr="00CD40F7">
        <w:rPr>
          <w:rFonts w:eastAsia="Times New Roman" w:cs="Times New Roman"/>
          <w:szCs w:val="28"/>
          <w:lang w:eastAsia="ru-RU"/>
        </w:rPr>
        <w:t xml:space="preserve"> </w:t>
      </w:r>
      <w:r w:rsidR="00DF5E65" w:rsidRPr="00CD40F7">
        <w:rPr>
          <w:rFonts w:eastAsia="Times New Roman" w:cs="Times New Roman"/>
          <w:szCs w:val="28"/>
          <w:lang w:eastAsia="ru-RU"/>
        </w:rPr>
        <w:t xml:space="preserve"> </w:t>
      </w:r>
      <w:r w:rsidR="00875D84" w:rsidRPr="00CD40F7">
        <w:rPr>
          <w:rFonts w:eastAsia="Times New Roman" w:cs="Times New Roman"/>
          <w:szCs w:val="28"/>
          <w:lang w:eastAsia="ru-RU"/>
        </w:rPr>
        <w:t xml:space="preserve"> 2020</w:t>
      </w:r>
      <w:r w:rsidR="00DF47B8" w:rsidRPr="00CD40F7">
        <w:rPr>
          <w:rFonts w:eastAsia="Times New Roman" w:cs="Times New Roman"/>
          <w:szCs w:val="28"/>
          <w:lang w:eastAsia="ru-RU"/>
        </w:rPr>
        <w:t xml:space="preserve"> года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D85883" w:rsidRPr="007B4836">
        <w:rPr>
          <w:rFonts w:eastAsia="Times New Roman" w:cs="Times New Roman"/>
          <w:szCs w:val="28"/>
          <w:lang w:eastAsia="ru-RU"/>
        </w:rPr>
        <w:t xml:space="preserve">  главой </w:t>
      </w:r>
      <w:r w:rsidR="00C91726" w:rsidRPr="007B4836">
        <w:rPr>
          <w:rFonts w:eastAsia="Times New Roman" w:cs="Times New Roman"/>
          <w:szCs w:val="28"/>
          <w:lang w:eastAsia="ru-RU"/>
        </w:rPr>
        <w:t xml:space="preserve"> </w:t>
      </w:r>
      <w:r w:rsidR="00D85883" w:rsidRPr="007B4836">
        <w:rPr>
          <w:rFonts w:eastAsia="Times New Roman" w:cs="Times New Roman"/>
          <w:szCs w:val="28"/>
          <w:lang w:eastAsia="ru-RU"/>
        </w:rPr>
        <w:t xml:space="preserve"> муниципального образования Туапсинский район</w:t>
      </w:r>
      <w:r w:rsidR="00BD0A58" w:rsidRPr="007B4836">
        <w:rPr>
          <w:rFonts w:eastAsia="Times New Roman" w:cs="Times New Roman"/>
          <w:szCs w:val="28"/>
          <w:lang w:eastAsia="ru-RU"/>
        </w:rPr>
        <w:t xml:space="preserve"> </w:t>
      </w:r>
      <w:r w:rsidR="00C91726" w:rsidRPr="007B4836">
        <w:rPr>
          <w:rFonts w:eastAsia="Times New Roman" w:cs="Times New Roman"/>
          <w:szCs w:val="28"/>
          <w:lang w:eastAsia="ru-RU"/>
        </w:rPr>
        <w:t xml:space="preserve"> и его заместителями</w:t>
      </w:r>
      <w:r w:rsidR="00BD0A58" w:rsidRPr="007B4836">
        <w:rPr>
          <w:rFonts w:eastAsia="Times New Roman" w:cs="Times New Roman"/>
          <w:szCs w:val="28"/>
          <w:lang w:eastAsia="ru-RU"/>
        </w:rPr>
        <w:t xml:space="preserve"> было </w:t>
      </w:r>
      <w:r w:rsidR="00BD0A58" w:rsidRPr="007B4836">
        <w:rPr>
          <w:rFonts w:eastAsia="Times New Roman" w:cs="Times New Roman"/>
          <w:b/>
          <w:szCs w:val="28"/>
          <w:lang w:eastAsia="ru-RU"/>
        </w:rPr>
        <w:t xml:space="preserve">принято </w:t>
      </w:r>
      <w:r w:rsidR="007B4836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B9672A">
        <w:rPr>
          <w:rFonts w:eastAsia="Times New Roman" w:cs="Times New Roman"/>
          <w:b/>
          <w:szCs w:val="28"/>
          <w:lang w:eastAsia="ru-RU"/>
        </w:rPr>
        <w:t>168</w:t>
      </w:r>
      <w:r w:rsidR="00A13297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19541E" w:rsidRPr="007B4836">
        <w:rPr>
          <w:rFonts w:eastAsia="Times New Roman" w:cs="Times New Roman"/>
          <w:b/>
          <w:szCs w:val="28"/>
          <w:lang w:eastAsia="ru-RU"/>
        </w:rPr>
        <w:t>человек</w:t>
      </w:r>
      <w:r w:rsidR="001B5436">
        <w:rPr>
          <w:rFonts w:eastAsia="Times New Roman" w:cs="Times New Roman"/>
          <w:b/>
          <w:szCs w:val="28"/>
          <w:lang w:eastAsia="ru-RU"/>
        </w:rPr>
        <w:t>а</w:t>
      </w:r>
      <w:r w:rsidR="0019541E" w:rsidRPr="007B4836">
        <w:rPr>
          <w:rFonts w:eastAsia="Times New Roman" w:cs="Times New Roman"/>
          <w:b/>
          <w:szCs w:val="28"/>
          <w:lang w:eastAsia="ru-RU"/>
        </w:rPr>
        <w:t>.</w:t>
      </w:r>
    </w:p>
    <w:p w:rsidR="00235535" w:rsidRPr="0000088F" w:rsidRDefault="00235535" w:rsidP="00340A1F">
      <w:pPr>
        <w:ind w:firstLine="360"/>
        <w:rPr>
          <w:rFonts w:eastAsia="Times New Roman" w:cs="Times New Roman"/>
          <w:b/>
          <w:szCs w:val="28"/>
          <w:lang w:eastAsia="ru-RU"/>
        </w:rPr>
      </w:pPr>
      <w:r w:rsidRPr="00CD40F7">
        <w:rPr>
          <w:rFonts w:eastAsia="Times New Roman" w:cs="Times New Roman"/>
          <w:szCs w:val="28"/>
          <w:lang w:eastAsia="ru-RU"/>
        </w:rPr>
        <w:t xml:space="preserve">За </w:t>
      </w:r>
      <w:r w:rsidR="00B9672A">
        <w:rPr>
          <w:rFonts w:eastAsia="Times New Roman" w:cs="Times New Roman"/>
          <w:szCs w:val="28"/>
          <w:lang w:eastAsia="ru-RU"/>
        </w:rPr>
        <w:t>12 месяцев</w:t>
      </w:r>
      <w:r w:rsidR="007B4836" w:rsidRPr="00CD40F7">
        <w:rPr>
          <w:rFonts w:eastAsia="Times New Roman" w:cs="Times New Roman"/>
          <w:szCs w:val="28"/>
          <w:lang w:eastAsia="ru-RU"/>
        </w:rPr>
        <w:t xml:space="preserve"> </w:t>
      </w:r>
      <w:r w:rsidR="00DF5E65" w:rsidRPr="00CD40F7">
        <w:rPr>
          <w:rFonts w:eastAsia="Times New Roman" w:cs="Times New Roman"/>
          <w:szCs w:val="28"/>
          <w:lang w:eastAsia="ru-RU"/>
        </w:rPr>
        <w:t xml:space="preserve"> </w:t>
      </w:r>
      <w:r w:rsidR="00875D84" w:rsidRPr="00CD40F7">
        <w:rPr>
          <w:rFonts w:eastAsia="Times New Roman" w:cs="Times New Roman"/>
          <w:szCs w:val="28"/>
          <w:lang w:eastAsia="ru-RU"/>
        </w:rPr>
        <w:t xml:space="preserve"> 2020</w:t>
      </w:r>
      <w:r w:rsidR="00DF47B8" w:rsidRPr="00CD40F7">
        <w:rPr>
          <w:rFonts w:eastAsia="Times New Roman" w:cs="Times New Roman"/>
          <w:szCs w:val="28"/>
          <w:lang w:eastAsia="ru-RU"/>
        </w:rPr>
        <w:t xml:space="preserve"> </w:t>
      </w:r>
      <w:r w:rsidRPr="00CD40F7">
        <w:rPr>
          <w:rFonts w:eastAsia="Times New Roman" w:cs="Times New Roman"/>
          <w:szCs w:val="28"/>
          <w:lang w:eastAsia="ru-RU"/>
        </w:rPr>
        <w:t xml:space="preserve"> г</w:t>
      </w:r>
      <w:r w:rsidR="00AF45F2" w:rsidRPr="00CD40F7">
        <w:rPr>
          <w:rFonts w:eastAsia="Times New Roman" w:cs="Times New Roman"/>
          <w:szCs w:val="28"/>
          <w:lang w:eastAsia="ru-RU"/>
        </w:rPr>
        <w:t>од</w:t>
      </w:r>
      <w:r w:rsidR="00DF47B8" w:rsidRPr="00CD40F7">
        <w:rPr>
          <w:rFonts w:eastAsia="Times New Roman" w:cs="Times New Roman"/>
          <w:szCs w:val="28"/>
          <w:lang w:eastAsia="ru-RU"/>
        </w:rPr>
        <w:t>а</w:t>
      </w:r>
      <w:r w:rsidR="00DF47B8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="00AF45F2" w:rsidRPr="007B4836">
        <w:rPr>
          <w:rFonts w:eastAsia="Times New Roman" w:cs="Times New Roman"/>
          <w:b/>
          <w:szCs w:val="28"/>
          <w:lang w:eastAsia="ru-RU"/>
        </w:rPr>
        <w:t xml:space="preserve"> </w:t>
      </w:r>
      <w:r w:rsidRPr="007B4836">
        <w:rPr>
          <w:rFonts w:eastAsia="Times New Roman" w:cs="Times New Roman"/>
          <w:szCs w:val="28"/>
          <w:lang w:eastAsia="ru-RU"/>
        </w:rPr>
        <w:t xml:space="preserve"> в администр</w:t>
      </w:r>
      <w:r w:rsidR="0019541E" w:rsidRPr="007B4836">
        <w:rPr>
          <w:rFonts w:eastAsia="Times New Roman" w:cs="Times New Roman"/>
          <w:szCs w:val="28"/>
          <w:lang w:eastAsia="ru-RU"/>
        </w:rPr>
        <w:t>а</w:t>
      </w:r>
      <w:r w:rsidRPr="007B4836">
        <w:rPr>
          <w:rFonts w:eastAsia="Times New Roman" w:cs="Times New Roman"/>
          <w:szCs w:val="28"/>
          <w:lang w:eastAsia="ru-RU"/>
        </w:rPr>
        <w:t>цию муниципального образования Туапсинский район  поступил</w:t>
      </w:r>
      <w:r w:rsidR="004002B2" w:rsidRPr="007B4836">
        <w:rPr>
          <w:rFonts w:eastAsia="Times New Roman" w:cs="Times New Roman"/>
          <w:szCs w:val="28"/>
          <w:lang w:eastAsia="ru-RU"/>
        </w:rPr>
        <w:t>о</w:t>
      </w:r>
      <w:r w:rsidR="00990EBC" w:rsidRPr="007B4836">
        <w:rPr>
          <w:rFonts w:eastAsia="Times New Roman" w:cs="Times New Roman"/>
          <w:szCs w:val="28"/>
          <w:lang w:eastAsia="ru-RU"/>
        </w:rPr>
        <w:t xml:space="preserve"> </w:t>
      </w:r>
      <w:r w:rsidR="00EF0F20">
        <w:rPr>
          <w:rFonts w:eastAsia="Times New Roman" w:cs="Times New Roman"/>
          <w:b/>
          <w:szCs w:val="28"/>
          <w:lang w:eastAsia="ru-RU"/>
        </w:rPr>
        <w:t>774</w:t>
      </w:r>
      <w:r w:rsidR="007B4836" w:rsidRPr="0000088F">
        <w:rPr>
          <w:rFonts w:eastAsia="Times New Roman" w:cs="Times New Roman"/>
          <w:b/>
          <w:szCs w:val="28"/>
          <w:lang w:eastAsia="ru-RU"/>
        </w:rPr>
        <w:t xml:space="preserve"> </w:t>
      </w:r>
      <w:r w:rsidRPr="0000088F">
        <w:rPr>
          <w:rFonts w:eastAsia="Times New Roman" w:cs="Times New Roman"/>
          <w:b/>
          <w:szCs w:val="28"/>
          <w:lang w:eastAsia="ru-RU"/>
        </w:rPr>
        <w:t>звон</w:t>
      </w:r>
      <w:r w:rsidR="009E4345" w:rsidRPr="0000088F">
        <w:rPr>
          <w:rFonts w:eastAsia="Times New Roman" w:cs="Times New Roman"/>
          <w:b/>
          <w:szCs w:val="28"/>
          <w:lang w:eastAsia="ru-RU"/>
        </w:rPr>
        <w:t>к</w:t>
      </w:r>
      <w:r w:rsidR="00EF0F20">
        <w:rPr>
          <w:rFonts w:eastAsia="Times New Roman" w:cs="Times New Roman"/>
          <w:b/>
          <w:szCs w:val="28"/>
          <w:lang w:eastAsia="ru-RU"/>
        </w:rPr>
        <w:t>а</w:t>
      </w:r>
      <w:r w:rsidR="00990EBC" w:rsidRPr="0000088F">
        <w:rPr>
          <w:rFonts w:eastAsia="Times New Roman" w:cs="Times New Roman"/>
          <w:b/>
          <w:szCs w:val="28"/>
          <w:lang w:eastAsia="ru-RU"/>
        </w:rPr>
        <w:t>.</w:t>
      </w:r>
    </w:p>
    <w:p w:rsidR="008C0047" w:rsidRPr="00CD40F7" w:rsidRDefault="00F2135C" w:rsidP="007F15E0">
      <w:pPr>
        <w:ind w:firstLine="708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За</w:t>
      </w:r>
      <w:r w:rsidR="00AF45F2" w:rsidRPr="00CD40F7">
        <w:rPr>
          <w:rFonts w:cs="Times New Roman"/>
          <w:color w:val="000000"/>
          <w:szCs w:val="28"/>
        </w:rPr>
        <w:t xml:space="preserve"> </w:t>
      </w:r>
      <w:r w:rsidR="00EF0F20">
        <w:rPr>
          <w:rFonts w:cs="Times New Roman"/>
          <w:color w:val="000000"/>
          <w:szCs w:val="28"/>
        </w:rPr>
        <w:t>12 месяцев</w:t>
      </w:r>
      <w:r w:rsidR="00DF5E65" w:rsidRPr="00CD40F7">
        <w:rPr>
          <w:rFonts w:cs="Times New Roman"/>
          <w:color w:val="000000"/>
          <w:szCs w:val="28"/>
        </w:rPr>
        <w:t xml:space="preserve"> </w:t>
      </w:r>
      <w:r w:rsidR="00DF47B8" w:rsidRPr="00CD40F7">
        <w:rPr>
          <w:rFonts w:cs="Times New Roman"/>
          <w:color w:val="000000"/>
          <w:szCs w:val="28"/>
        </w:rPr>
        <w:t xml:space="preserve"> </w:t>
      </w:r>
      <w:r w:rsidR="001B5436" w:rsidRPr="00CD40F7">
        <w:rPr>
          <w:rFonts w:cs="Times New Roman"/>
          <w:color w:val="000000"/>
          <w:szCs w:val="28"/>
        </w:rPr>
        <w:t>2020</w:t>
      </w:r>
      <w:r w:rsidR="008C0047" w:rsidRPr="00CD40F7">
        <w:rPr>
          <w:rFonts w:cs="Times New Roman"/>
          <w:color w:val="000000"/>
          <w:szCs w:val="28"/>
        </w:rPr>
        <w:t xml:space="preserve"> год</w:t>
      </w:r>
      <w:r w:rsidR="00DF47B8" w:rsidRPr="00CD40F7">
        <w:rPr>
          <w:rFonts w:cs="Times New Roman"/>
          <w:color w:val="000000"/>
          <w:szCs w:val="28"/>
        </w:rPr>
        <w:t>а</w:t>
      </w:r>
      <w:r w:rsidR="008C0047" w:rsidRPr="00CD40F7">
        <w:rPr>
          <w:rFonts w:cs="Times New Roman"/>
          <w:color w:val="000000"/>
          <w:szCs w:val="28"/>
        </w:rPr>
        <w:t xml:space="preserve"> количество обращений, поступивших в адм</w:t>
      </w:r>
      <w:r w:rsidR="004D456C" w:rsidRPr="00CD40F7">
        <w:rPr>
          <w:rFonts w:cs="Times New Roman"/>
          <w:color w:val="000000"/>
          <w:szCs w:val="28"/>
        </w:rPr>
        <w:t>инис</w:t>
      </w:r>
      <w:r w:rsidR="004C1461" w:rsidRPr="00CD40F7">
        <w:rPr>
          <w:rFonts w:cs="Times New Roman"/>
          <w:color w:val="000000"/>
          <w:szCs w:val="28"/>
        </w:rPr>
        <w:t xml:space="preserve">трацию </w:t>
      </w:r>
      <w:r w:rsidR="00BB6964" w:rsidRPr="00CD40F7">
        <w:rPr>
          <w:rFonts w:cs="Times New Roman"/>
          <w:color w:val="000000"/>
          <w:szCs w:val="28"/>
        </w:rPr>
        <w:t>МО Туапсинский район  -</w:t>
      </w:r>
      <w:r w:rsidR="001B5436" w:rsidRPr="00CD40F7">
        <w:rPr>
          <w:rFonts w:cs="Times New Roman"/>
          <w:color w:val="000000"/>
          <w:szCs w:val="28"/>
        </w:rPr>
        <w:t xml:space="preserve"> </w:t>
      </w:r>
      <w:r w:rsidR="00EF0F20">
        <w:rPr>
          <w:rFonts w:cs="Times New Roman"/>
          <w:b/>
          <w:color w:val="000000"/>
          <w:szCs w:val="28"/>
        </w:rPr>
        <w:t>2915</w:t>
      </w:r>
      <w:r w:rsidR="00BB6964" w:rsidRPr="00CD40F7">
        <w:rPr>
          <w:rFonts w:cs="Times New Roman"/>
          <w:color w:val="000000"/>
          <w:szCs w:val="28"/>
        </w:rPr>
        <w:t xml:space="preserve">, из них из администрации  </w:t>
      </w:r>
      <w:r w:rsidR="001B5436" w:rsidRPr="00CD40F7">
        <w:rPr>
          <w:rFonts w:cs="Times New Roman"/>
          <w:color w:val="000000"/>
          <w:szCs w:val="28"/>
        </w:rPr>
        <w:t xml:space="preserve">Краснодарского края </w:t>
      </w:r>
      <w:r w:rsidR="00CD40F7" w:rsidRPr="00CD40F7">
        <w:rPr>
          <w:rFonts w:cs="Times New Roman"/>
          <w:color w:val="000000"/>
          <w:szCs w:val="28"/>
        </w:rPr>
        <w:t>–</w:t>
      </w:r>
      <w:r w:rsidR="001B5436" w:rsidRPr="00CD40F7">
        <w:rPr>
          <w:rFonts w:cs="Times New Roman"/>
          <w:color w:val="000000"/>
          <w:szCs w:val="28"/>
        </w:rPr>
        <w:t xml:space="preserve"> </w:t>
      </w:r>
      <w:r w:rsidR="00EF0F20">
        <w:rPr>
          <w:rFonts w:cs="Times New Roman"/>
          <w:b/>
          <w:color w:val="000000"/>
          <w:szCs w:val="28"/>
        </w:rPr>
        <w:t>1879/64,4</w:t>
      </w:r>
      <w:r w:rsidR="00CD40F7" w:rsidRPr="00CD40F7">
        <w:rPr>
          <w:rFonts w:cs="Times New Roman"/>
          <w:b/>
          <w:color w:val="000000"/>
          <w:szCs w:val="28"/>
        </w:rPr>
        <w:t>%</w:t>
      </w:r>
      <w:r w:rsidR="004C1461" w:rsidRPr="00CD40F7">
        <w:rPr>
          <w:rFonts w:cs="Times New Roman"/>
          <w:b/>
          <w:color w:val="000000"/>
          <w:szCs w:val="28"/>
        </w:rPr>
        <w:t>.</w:t>
      </w:r>
      <w:r w:rsidR="008C0047" w:rsidRPr="00CD40F7">
        <w:rPr>
          <w:rFonts w:cs="Times New Roman"/>
          <w:color w:val="000000"/>
          <w:szCs w:val="28"/>
        </w:rPr>
        <w:t xml:space="preserve">  </w:t>
      </w:r>
    </w:p>
    <w:p w:rsidR="008C0047" w:rsidRPr="00AB46A6" w:rsidRDefault="00740DD1" w:rsidP="007F15E0">
      <w:pPr>
        <w:ind w:firstLine="708"/>
        <w:rPr>
          <w:rFonts w:cs="Times New Roman"/>
          <w:color w:val="000000"/>
          <w:szCs w:val="28"/>
        </w:rPr>
      </w:pPr>
      <w:r w:rsidRPr="00AB46A6">
        <w:rPr>
          <w:rFonts w:cs="Times New Roman"/>
          <w:color w:val="000000"/>
          <w:szCs w:val="28"/>
        </w:rPr>
        <w:t>Всего и</w:t>
      </w:r>
      <w:r w:rsidR="008C0047" w:rsidRPr="00AB46A6">
        <w:rPr>
          <w:rFonts w:cs="Times New Roman"/>
          <w:color w:val="000000"/>
          <w:szCs w:val="28"/>
        </w:rPr>
        <w:t xml:space="preserve">з поступивших письменных </w:t>
      </w:r>
      <w:r w:rsidR="008C0047" w:rsidRPr="00EB7C2F">
        <w:rPr>
          <w:rFonts w:cs="Times New Roman"/>
          <w:color w:val="000000"/>
          <w:szCs w:val="28"/>
        </w:rPr>
        <w:t>обращений рассмотрено</w:t>
      </w:r>
      <w:r w:rsidR="008C0047" w:rsidRPr="00AB46A6">
        <w:rPr>
          <w:rFonts w:cs="Times New Roman"/>
          <w:b/>
          <w:color w:val="000000"/>
          <w:szCs w:val="28"/>
        </w:rPr>
        <w:t xml:space="preserve"> </w:t>
      </w:r>
      <w:r w:rsidR="00EF0F20">
        <w:rPr>
          <w:rFonts w:cs="Times New Roman"/>
          <w:b/>
          <w:color w:val="000000"/>
          <w:szCs w:val="28"/>
        </w:rPr>
        <w:t>- 2585</w:t>
      </w:r>
      <w:r w:rsidR="00827381" w:rsidRPr="00AB46A6">
        <w:rPr>
          <w:rFonts w:cs="Times New Roman"/>
          <w:color w:val="000000"/>
          <w:szCs w:val="28"/>
        </w:rPr>
        <w:t>, из них:</w:t>
      </w:r>
      <w:r w:rsidR="008C0047" w:rsidRPr="00AB46A6">
        <w:rPr>
          <w:rFonts w:cs="Times New Roman"/>
          <w:color w:val="000000"/>
          <w:szCs w:val="28"/>
        </w:rPr>
        <w:t xml:space="preserve">  </w:t>
      </w:r>
    </w:p>
    <w:p w:rsidR="008C0047" w:rsidRPr="00CD40F7" w:rsidRDefault="008C0047" w:rsidP="007F15E0">
      <w:pPr>
        <w:ind w:firstLine="708"/>
        <w:rPr>
          <w:rFonts w:cs="Times New Roman"/>
          <w:color w:val="000000"/>
          <w:szCs w:val="28"/>
        </w:rPr>
      </w:pPr>
      <w:r w:rsidRPr="00CD40F7">
        <w:rPr>
          <w:rFonts w:cs="Times New Roman"/>
          <w:color w:val="000000"/>
          <w:szCs w:val="28"/>
        </w:rPr>
        <w:t xml:space="preserve">поддержано, в </w:t>
      </w:r>
      <w:proofErr w:type="spellStart"/>
      <w:r w:rsidRPr="00CD40F7">
        <w:rPr>
          <w:rFonts w:cs="Times New Roman"/>
          <w:color w:val="000000"/>
          <w:szCs w:val="28"/>
        </w:rPr>
        <w:t>т.ч</w:t>
      </w:r>
      <w:proofErr w:type="spellEnd"/>
      <w:r w:rsidRPr="00CD40F7">
        <w:rPr>
          <w:rFonts w:cs="Times New Roman"/>
          <w:color w:val="000000"/>
          <w:szCs w:val="28"/>
        </w:rPr>
        <w:t>.</w:t>
      </w:r>
      <w:r w:rsidR="00D53B53" w:rsidRPr="00CD40F7">
        <w:rPr>
          <w:rFonts w:cs="Times New Roman"/>
          <w:color w:val="000000"/>
          <w:szCs w:val="28"/>
        </w:rPr>
        <w:t xml:space="preserve"> </w:t>
      </w:r>
      <w:r w:rsidRPr="00CD40F7">
        <w:rPr>
          <w:rFonts w:cs="Times New Roman"/>
          <w:color w:val="000000"/>
          <w:szCs w:val="28"/>
        </w:rPr>
        <w:t xml:space="preserve">меры приняты </w:t>
      </w:r>
      <w:r w:rsidR="00A47CB8" w:rsidRPr="00CD40F7">
        <w:rPr>
          <w:rFonts w:cs="Times New Roman"/>
          <w:color w:val="000000"/>
          <w:szCs w:val="28"/>
        </w:rPr>
        <w:t>–</w:t>
      </w:r>
      <w:r w:rsidRPr="00CD40F7">
        <w:rPr>
          <w:rFonts w:cs="Times New Roman"/>
          <w:color w:val="000000"/>
          <w:szCs w:val="28"/>
        </w:rPr>
        <w:t xml:space="preserve"> </w:t>
      </w:r>
      <w:r w:rsidR="00EF0F20">
        <w:rPr>
          <w:rFonts w:cs="Times New Roman"/>
          <w:b/>
          <w:color w:val="000000"/>
          <w:szCs w:val="28"/>
        </w:rPr>
        <w:t>743/25</w:t>
      </w:r>
      <w:r w:rsidR="00CD40F7" w:rsidRPr="00CD40F7">
        <w:rPr>
          <w:rFonts w:cs="Times New Roman"/>
          <w:b/>
          <w:color w:val="000000"/>
          <w:szCs w:val="28"/>
        </w:rPr>
        <w:t>,4</w:t>
      </w:r>
      <w:r w:rsidR="00EF0F20">
        <w:rPr>
          <w:rFonts w:cs="Times New Roman"/>
          <w:b/>
          <w:color w:val="000000"/>
          <w:szCs w:val="28"/>
        </w:rPr>
        <w:t>8</w:t>
      </w:r>
      <w:r w:rsidR="00CD40F7" w:rsidRPr="00CD40F7">
        <w:rPr>
          <w:rFonts w:cs="Times New Roman"/>
          <w:b/>
          <w:color w:val="000000"/>
          <w:szCs w:val="28"/>
        </w:rPr>
        <w:t>%</w:t>
      </w:r>
      <w:r w:rsidR="00DF5E65" w:rsidRPr="00CD40F7">
        <w:rPr>
          <w:rFonts w:cs="Times New Roman"/>
          <w:b/>
          <w:color w:val="000000"/>
          <w:szCs w:val="28"/>
        </w:rPr>
        <w:t>;</w:t>
      </w:r>
    </w:p>
    <w:p w:rsidR="00A47CB8" w:rsidRPr="00CD40F7" w:rsidRDefault="008C0047" w:rsidP="007F15E0">
      <w:pPr>
        <w:ind w:firstLine="708"/>
        <w:rPr>
          <w:rFonts w:cs="Times New Roman"/>
          <w:b/>
          <w:color w:val="000000"/>
          <w:szCs w:val="28"/>
        </w:rPr>
      </w:pPr>
      <w:r w:rsidRPr="00CD40F7">
        <w:rPr>
          <w:rFonts w:cs="Times New Roman"/>
          <w:color w:val="000000"/>
          <w:szCs w:val="28"/>
        </w:rPr>
        <w:t xml:space="preserve">разъяснено </w:t>
      </w:r>
      <w:r w:rsidRPr="00CD40F7">
        <w:rPr>
          <w:rFonts w:cs="Times New Roman"/>
          <w:b/>
          <w:color w:val="000000"/>
          <w:szCs w:val="28"/>
        </w:rPr>
        <w:t xml:space="preserve">– </w:t>
      </w:r>
      <w:r w:rsidR="00EF0F20">
        <w:rPr>
          <w:rFonts w:cs="Times New Roman"/>
          <w:b/>
          <w:color w:val="000000"/>
          <w:szCs w:val="28"/>
        </w:rPr>
        <w:t>1839/63,08</w:t>
      </w:r>
      <w:r w:rsidR="00CD40F7" w:rsidRPr="00CD40F7">
        <w:rPr>
          <w:rFonts w:cs="Times New Roman"/>
          <w:b/>
          <w:color w:val="000000"/>
          <w:szCs w:val="28"/>
        </w:rPr>
        <w:t>%</w:t>
      </w:r>
      <w:r w:rsidR="00DF5E65" w:rsidRPr="00CD40F7">
        <w:rPr>
          <w:rFonts w:cs="Times New Roman"/>
          <w:b/>
          <w:color w:val="000000"/>
          <w:szCs w:val="28"/>
        </w:rPr>
        <w:t>;</w:t>
      </w:r>
    </w:p>
    <w:p w:rsidR="00A47CB8" w:rsidRPr="00CD40F7" w:rsidRDefault="008C0047" w:rsidP="007F15E0">
      <w:pPr>
        <w:ind w:firstLine="708"/>
        <w:rPr>
          <w:rFonts w:cs="Times New Roman"/>
          <w:color w:val="000000"/>
          <w:szCs w:val="28"/>
        </w:rPr>
      </w:pPr>
      <w:r w:rsidRPr="00CD40F7">
        <w:rPr>
          <w:rFonts w:cs="Times New Roman"/>
          <w:color w:val="000000"/>
          <w:szCs w:val="28"/>
        </w:rPr>
        <w:t xml:space="preserve">не </w:t>
      </w:r>
      <w:r w:rsidR="002B24CE" w:rsidRPr="00CD40F7">
        <w:rPr>
          <w:rFonts w:cs="Times New Roman"/>
          <w:color w:val="000000"/>
          <w:szCs w:val="28"/>
        </w:rPr>
        <w:t>по</w:t>
      </w:r>
      <w:r w:rsidR="00141AFC" w:rsidRPr="00CD40F7">
        <w:rPr>
          <w:rFonts w:cs="Times New Roman"/>
          <w:color w:val="000000"/>
          <w:szCs w:val="28"/>
        </w:rPr>
        <w:t>д</w:t>
      </w:r>
      <w:r w:rsidR="002B24CE" w:rsidRPr="00CD40F7">
        <w:rPr>
          <w:rFonts w:cs="Times New Roman"/>
          <w:color w:val="000000"/>
          <w:szCs w:val="28"/>
        </w:rPr>
        <w:t>де</w:t>
      </w:r>
      <w:r w:rsidRPr="00CD40F7">
        <w:rPr>
          <w:rFonts w:cs="Times New Roman"/>
          <w:color w:val="000000"/>
          <w:szCs w:val="28"/>
        </w:rPr>
        <w:t xml:space="preserve">ржано  – </w:t>
      </w:r>
      <w:r w:rsidRPr="00CD40F7">
        <w:rPr>
          <w:rFonts w:cs="Times New Roman"/>
          <w:b/>
          <w:color w:val="000000"/>
          <w:szCs w:val="28"/>
        </w:rPr>
        <w:t>0.</w:t>
      </w:r>
    </w:p>
    <w:p w:rsidR="00F2135C" w:rsidRDefault="00F2135C" w:rsidP="001B5436">
      <w:pPr>
        <w:ind w:firstLine="708"/>
        <w:rPr>
          <w:rFonts w:cs="Times New Roman"/>
          <w:color w:val="000000"/>
          <w:szCs w:val="28"/>
        </w:rPr>
      </w:pPr>
      <w:r w:rsidRPr="00F2135C">
        <w:rPr>
          <w:rFonts w:cs="Times New Roman"/>
          <w:color w:val="000000"/>
          <w:szCs w:val="28"/>
        </w:rPr>
        <w:t xml:space="preserve">Очень важным моментом в работе администрации является работа  по оказанию помощи гражданам, оказавшимся в трудной жизненной  ситуации. Ежемесячно (по мере поступления обращений) проводится комиссия по оказанию адресной социальной помощи жителям Туапсинского района. В основном обращаются многодетные и неполные семьи и семьи с детьми-инвалидами, в связи с выездом на лечение, операцию, трудной жизненной </w:t>
      </w:r>
      <w:r w:rsidRPr="00F2135C">
        <w:rPr>
          <w:rFonts w:cs="Times New Roman"/>
          <w:color w:val="000000"/>
          <w:szCs w:val="28"/>
        </w:rPr>
        <w:lastRenderedPageBreak/>
        <w:t>ситуацией, а также ветераны Великой Отечественной войны, неработающие пенсионеры.</w:t>
      </w:r>
    </w:p>
    <w:p w:rsidR="00A4414B" w:rsidRPr="001B5436" w:rsidRDefault="00F2135C" w:rsidP="001B5436">
      <w:pPr>
        <w:ind w:firstLine="708"/>
        <w:rPr>
          <w:rFonts w:cs="Times New Roman"/>
          <w:color w:val="000000"/>
          <w:szCs w:val="28"/>
        </w:rPr>
      </w:pPr>
      <w:r w:rsidRPr="00F2135C">
        <w:rPr>
          <w:rFonts w:cs="Times New Roman"/>
          <w:color w:val="000000"/>
          <w:szCs w:val="28"/>
        </w:rPr>
        <w:t>В основном это обращения с просьбой об оказании материальной помощи, поступившие от наименее защищенных категорий населения: пенсионеры, инвалиды общего заболевания и инвалиды детства, многодетные семьи и одинокие матери.</w:t>
      </w:r>
    </w:p>
    <w:p w:rsidR="00D53F4A" w:rsidRPr="00EB7C2F" w:rsidRDefault="00170399" w:rsidP="00AF34E2">
      <w:pPr>
        <w:pStyle w:val="a7"/>
        <w:ind w:firstLine="708"/>
        <w:rPr>
          <w:sz w:val="28"/>
          <w:szCs w:val="28"/>
        </w:rPr>
      </w:pPr>
      <w:r w:rsidRPr="00114B8D">
        <w:rPr>
          <w:color w:val="000000"/>
          <w:sz w:val="28"/>
          <w:szCs w:val="28"/>
        </w:rPr>
        <w:t>В</w:t>
      </w:r>
      <w:r w:rsidRPr="00114B8D">
        <w:rPr>
          <w:sz w:val="28"/>
          <w:szCs w:val="28"/>
        </w:rPr>
        <w:t xml:space="preserve">олнуют жителей и </w:t>
      </w:r>
      <w:r w:rsidRPr="006751E5">
        <w:rPr>
          <w:sz w:val="28"/>
          <w:szCs w:val="28"/>
        </w:rPr>
        <w:t>проблемы социальной сферы.</w:t>
      </w:r>
      <w:r w:rsidR="00D53F4A">
        <w:rPr>
          <w:b/>
          <w:sz w:val="28"/>
          <w:szCs w:val="28"/>
        </w:rPr>
        <w:t xml:space="preserve"> </w:t>
      </w:r>
      <w:r w:rsidRPr="00114B8D">
        <w:rPr>
          <w:b/>
          <w:sz w:val="28"/>
          <w:szCs w:val="28"/>
        </w:rPr>
        <w:t xml:space="preserve"> </w:t>
      </w:r>
      <w:r w:rsidR="00D03713">
        <w:rPr>
          <w:sz w:val="28"/>
          <w:szCs w:val="28"/>
        </w:rPr>
        <w:t>За 12 месяцев</w:t>
      </w:r>
      <w:r w:rsidR="00451919">
        <w:rPr>
          <w:sz w:val="28"/>
          <w:szCs w:val="28"/>
        </w:rPr>
        <w:t xml:space="preserve"> 2020</w:t>
      </w:r>
      <w:r w:rsidR="00D53F4A" w:rsidRPr="00EB7C2F">
        <w:rPr>
          <w:sz w:val="28"/>
          <w:szCs w:val="28"/>
        </w:rPr>
        <w:t xml:space="preserve"> года за помощью в администрацию муниципального образования </w:t>
      </w:r>
      <w:r w:rsidR="00D03713">
        <w:rPr>
          <w:sz w:val="28"/>
          <w:szCs w:val="28"/>
        </w:rPr>
        <w:t xml:space="preserve">Туапсинский район </w:t>
      </w:r>
      <w:proofErr w:type="gramStart"/>
      <w:r w:rsidR="00D03713">
        <w:rPr>
          <w:sz w:val="28"/>
          <w:szCs w:val="28"/>
        </w:rPr>
        <w:t>обратилось 9</w:t>
      </w:r>
      <w:r w:rsidR="00D53F4A" w:rsidRPr="00EB7C2F">
        <w:rPr>
          <w:sz w:val="28"/>
          <w:szCs w:val="28"/>
        </w:rPr>
        <w:t xml:space="preserve">  человек и им была</w:t>
      </w:r>
      <w:proofErr w:type="gramEnd"/>
      <w:r w:rsidR="00D53F4A" w:rsidRPr="00EB7C2F">
        <w:rPr>
          <w:sz w:val="28"/>
          <w:szCs w:val="28"/>
        </w:rPr>
        <w:t xml:space="preserve"> оказана м</w:t>
      </w:r>
      <w:r w:rsidR="00D03713">
        <w:rPr>
          <w:sz w:val="28"/>
          <w:szCs w:val="28"/>
        </w:rPr>
        <w:t>атериальная помощь на сумму  200</w:t>
      </w:r>
      <w:r w:rsidR="00D53F4A" w:rsidRPr="00EB7C2F">
        <w:rPr>
          <w:sz w:val="28"/>
          <w:szCs w:val="28"/>
        </w:rPr>
        <w:t xml:space="preserve"> тыс. руб.  </w:t>
      </w:r>
    </w:p>
    <w:p w:rsidR="00CD40F7" w:rsidRDefault="00CD40F7" w:rsidP="00114B8D">
      <w:pPr>
        <w:rPr>
          <w:szCs w:val="28"/>
        </w:rPr>
      </w:pPr>
      <w:r w:rsidRPr="00CD40F7">
        <w:rPr>
          <w:szCs w:val="28"/>
        </w:rPr>
        <w:t xml:space="preserve">  При рассмотрении обращений широко используется такая форма работы как комиссионное рассмотрение с выездом на место с участием заявителя, что позволяет провести всестороннюю проверку фактов, указанных в обращении. </w:t>
      </w:r>
    </w:p>
    <w:p w:rsidR="00CD40F7" w:rsidRDefault="00F2135C" w:rsidP="00CD40F7">
      <w:pPr>
        <w:rPr>
          <w:szCs w:val="28"/>
        </w:rPr>
      </w:pPr>
      <w:r>
        <w:rPr>
          <w:szCs w:val="28"/>
        </w:rPr>
        <w:t xml:space="preserve">Однако </w:t>
      </w:r>
      <w:r w:rsidR="00CD40F7" w:rsidRPr="00CD40F7">
        <w:rPr>
          <w:szCs w:val="28"/>
        </w:rPr>
        <w:t xml:space="preserve"> не всегда качество</w:t>
      </w:r>
      <w:r>
        <w:rPr>
          <w:szCs w:val="28"/>
        </w:rPr>
        <w:t xml:space="preserve"> рассмотрения обращений граждан</w:t>
      </w:r>
      <w:r w:rsidR="00CD40F7" w:rsidRPr="00CD40F7">
        <w:rPr>
          <w:szCs w:val="28"/>
        </w:rPr>
        <w:t xml:space="preserve"> </w:t>
      </w:r>
      <w:proofErr w:type="gramStart"/>
      <w:r w:rsidR="00CD40F7" w:rsidRPr="00CD40F7">
        <w:rPr>
          <w:szCs w:val="28"/>
        </w:rPr>
        <w:t>находится</w:t>
      </w:r>
      <w:proofErr w:type="gramEnd"/>
      <w:r w:rsidR="00CD40F7" w:rsidRPr="00CD40F7">
        <w:rPr>
          <w:szCs w:val="28"/>
        </w:rPr>
        <w:t xml:space="preserve"> на должном уровне. В 2020 году исполнительская дисциплина по рассмотрению граждан повысилась, возвратов на доработку не было, качество ответов улучшилось, сроки рассмотрения не нарушались.</w:t>
      </w:r>
    </w:p>
    <w:p w:rsidR="00A4414B" w:rsidRPr="00CD40F7" w:rsidRDefault="00A4414B" w:rsidP="00CD40F7">
      <w:pPr>
        <w:rPr>
          <w:szCs w:val="28"/>
        </w:rPr>
      </w:pPr>
      <w:r w:rsidRPr="00A4414B">
        <w:rPr>
          <w:szCs w:val="28"/>
        </w:rPr>
        <w:t>В связи с увеличившимся объемом обращений граждан в 2020 году, введена дополнительная единица в отдел по работе с обращениями граждан.</w:t>
      </w:r>
    </w:p>
    <w:p w:rsidR="00CD40F7" w:rsidRPr="00CD40F7" w:rsidRDefault="00CD40F7" w:rsidP="00CD40F7">
      <w:pPr>
        <w:rPr>
          <w:szCs w:val="28"/>
        </w:rPr>
      </w:pPr>
      <w:r w:rsidRPr="00CD40F7">
        <w:rPr>
          <w:szCs w:val="28"/>
        </w:rPr>
        <w:t>Безусловно, количество обращений граждан зависит от социально-экономической ситуации в Туапсинском районе.</w:t>
      </w:r>
    </w:p>
    <w:p w:rsidR="007E4FFF" w:rsidRDefault="00CD40F7" w:rsidP="00CD40F7">
      <w:pPr>
        <w:rPr>
          <w:rFonts w:eastAsia="Times New Roman" w:cs="Times New Roman"/>
          <w:szCs w:val="28"/>
          <w:lang w:eastAsia="ru-RU"/>
        </w:rPr>
      </w:pPr>
      <w:r w:rsidRPr="00CD40F7">
        <w:rPr>
          <w:szCs w:val="28"/>
        </w:rPr>
        <w:t>Социально-экономическая ситуация в муниципальном образовании Туапсинский район характеризуется как напряженная вследствие действия карантина. Длительное время не работали строительные организации, непродовольствен</w:t>
      </w:r>
      <w:r w:rsidR="00F2135C">
        <w:rPr>
          <w:szCs w:val="28"/>
        </w:rPr>
        <w:t>ные магазины, рынки, гостиничные</w:t>
      </w:r>
      <w:r w:rsidRPr="00CD40F7">
        <w:rPr>
          <w:szCs w:val="28"/>
        </w:rPr>
        <w:t xml:space="preserve"> комплекс</w:t>
      </w:r>
      <w:r w:rsidR="00F2135C">
        <w:rPr>
          <w:szCs w:val="28"/>
        </w:rPr>
        <w:t>ы</w:t>
      </w:r>
      <w:r w:rsidRPr="00CD40F7">
        <w:rPr>
          <w:szCs w:val="28"/>
        </w:rPr>
        <w:t>, кафе, сфера услуг и т.д., жители не расс</w:t>
      </w:r>
      <w:r w:rsidR="00F2135C">
        <w:rPr>
          <w:szCs w:val="28"/>
        </w:rPr>
        <w:t>читывали на такой долгий период</w:t>
      </w:r>
      <w:r w:rsidRPr="00CD40F7">
        <w:rPr>
          <w:szCs w:val="28"/>
        </w:rPr>
        <w:t xml:space="preserve"> перенос</w:t>
      </w:r>
      <w:r w:rsidR="00F2135C">
        <w:rPr>
          <w:szCs w:val="28"/>
        </w:rPr>
        <w:t>а</w:t>
      </w:r>
      <w:r w:rsidRPr="00CD40F7">
        <w:rPr>
          <w:szCs w:val="28"/>
        </w:rPr>
        <w:t xml:space="preserve"> сроков открытия курортного сезона. Невозможность воспользоваться экономическими мерами государственной  или региональной поддержки по различным причинам (отсутствие учета в УСЗН, неофициальная работа в сфере предпринимательства, проживание на территории района без регистрации и т.д.). Без экономической поддержки остались семьи с детьми-студентами. </w:t>
      </w:r>
      <w:proofErr w:type="gramStart"/>
      <w:r w:rsidRPr="00CD40F7">
        <w:rPr>
          <w:szCs w:val="28"/>
        </w:rPr>
        <w:t>Напряжение вызвал факт закрытия  детских садов в течение такого длительного периода, мамы вынуждены уходить в отпуска (оплачиваемые или неоплачиваемые в зависимости от работодателя</w:t>
      </w:r>
      <w:r w:rsidR="00577B18" w:rsidRPr="007F0498">
        <w:rPr>
          <w:rFonts w:eastAsia="Times New Roman" w:cs="Times New Roman"/>
          <w:szCs w:val="28"/>
          <w:lang w:eastAsia="ru-RU"/>
        </w:rPr>
        <w:t xml:space="preserve"> </w:t>
      </w:r>
      <w:proofErr w:type="gramEnd"/>
    </w:p>
    <w:p w:rsidR="00BC33B0" w:rsidRDefault="00812E0A" w:rsidP="001843CA">
      <w:pPr>
        <w:ind w:firstLine="708"/>
        <w:rPr>
          <w:rFonts w:eastAsia="Times New Roman" w:cs="Times New Roman"/>
          <w:szCs w:val="28"/>
          <w:lang w:eastAsia="ru-RU"/>
        </w:rPr>
      </w:pPr>
      <w:r w:rsidRPr="00812E0A">
        <w:rPr>
          <w:rFonts w:eastAsia="Times New Roman" w:cs="Times New Roman"/>
          <w:szCs w:val="28"/>
          <w:lang w:eastAsia="ru-RU"/>
        </w:rPr>
        <w:t xml:space="preserve">   </w:t>
      </w:r>
      <w:r w:rsidR="002735E7" w:rsidRPr="00812E0A">
        <w:rPr>
          <w:rFonts w:eastAsia="Times New Roman" w:cs="Times New Roman"/>
          <w:szCs w:val="28"/>
          <w:lang w:eastAsia="ru-RU"/>
        </w:rPr>
        <w:t xml:space="preserve">В целях повышения ответственности должностных лиц при рассмотрении обращений граждан, проверки исполнительской дисциплины в практику работы администрации муниципального образования </w:t>
      </w:r>
      <w:r w:rsidR="0023477B" w:rsidRPr="00812E0A">
        <w:rPr>
          <w:rFonts w:eastAsia="Times New Roman" w:cs="Times New Roman"/>
          <w:szCs w:val="28"/>
          <w:lang w:eastAsia="ru-RU"/>
        </w:rPr>
        <w:t xml:space="preserve">Туапсинский </w:t>
      </w:r>
      <w:r w:rsidR="002735E7" w:rsidRPr="00812E0A">
        <w:rPr>
          <w:rFonts w:eastAsia="Times New Roman" w:cs="Times New Roman"/>
          <w:szCs w:val="28"/>
          <w:lang w:eastAsia="ru-RU"/>
        </w:rPr>
        <w:t xml:space="preserve">район вошли заслушивания на планерных совещаниях аналитических отчетов о работе с обращениями граждан и обсуждение наиболее острых проблем, поднимаемых </w:t>
      </w:r>
      <w:r w:rsidR="002735E7" w:rsidRPr="004C639C">
        <w:rPr>
          <w:rFonts w:eastAsia="Times New Roman" w:cs="Times New Roman"/>
          <w:szCs w:val="28"/>
          <w:lang w:eastAsia="ru-RU"/>
        </w:rPr>
        <w:t>заявителями</w:t>
      </w:r>
      <w:r w:rsidR="0023477B" w:rsidRPr="004C639C">
        <w:rPr>
          <w:rFonts w:eastAsia="Times New Roman" w:cs="Times New Roman"/>
          <w:szCs w:val="28"/>
          <w:lang w:eastAsia="ru-RU"/>
        </w:rPr>
        <w:t>.</w:t>
      </w:r>
      <w:r w:rsidR="00E35414" w:rsidRPr="004C639C">
        <w:rPr>
          <w:rFonts w:eastAsia="Times New Roman" w:cs="Times New Roman"/>
          <w:szCs w:val="28"/>
          <w:lang w:eastAsia="ru-RU"/>
        </w:rPr>
        <w:t xml:space="preserve"> </w:t>
      </w:r>
    </w:p>
    <w:p w:rsidR="007E36BF" w:rsidRDefault="007E36BF" w:rsidP="001843CA">
      <w:pPr>
        <w:ind w:firstLine="708"/>
        <w:rPr>
          <w:rFonts w:eastAsia="Times New Roman" w:cs="Times New Roman"/>
          <w:szCs w:val="28"/>
          <w:lang w:eastAsia="ru-RU"/>
        </w:rPr>
      </w:pPr>
      <w:r w:rsidRPr="007E36BF">
        <w:rPr>
          <w:rFonts w:eastAsia="Times New Roman" w:cs="Times New Roman"/>
          <w:szCs w:val="28"/>
          <w:lang w:eastAsia="ru-RU"/>
        </w:rPr>
        <w:t>К сожалению, в связи с неблагоприятной санитарно-эпидемиологической обстановкой, в 2020 году проведено</w:t>
      </w:r>
      <w:r w:rsidR="00746CF0">
        <w:rPr>
          <w:rFonts w:eastAsia="Times New Roman" w:cs="Times New Roman"/>
          <w:szCs w:val="28"/>
          <w:lang w:eastAsia="ru-RU"/>
        </w:rPr>
        <w:t xml:space="preserve"> только</w:t>
      </w:r>
      <w:r w:rsidR="00FC4F46">
        <w:rPr>
          <w:rFonts w:eastAsia="Times New Roman" w:cs="Times New Roman"/>
          <w:szCs w:val="28"/>
          <w:lang w:eastAsia="ru-RU"/>
        </w:rPr>
        <w:t xml:space="preserve"> 2 </w:t>
      </w:r>
      <w:proofErr w:type="gramStart"/>
      <w:r w:rsidR="00FC4F46">
        <w:rPr>
          <w:rFonts w:eastAsia="Times New Roman" w:cs="Times New Roman"/>
          <w:szCs w:val="28"/>
          <w:lang w:eastAsia="ru-RU"/>
        </w:rPr>
        <w:t>семинар-совещания</w:t>
      </w:r>
      <w:proofErr w:type="gramEnd"/>
      <w:r w:rsidRPr="007E36BF">
        <w:rPr>
          <w:rFonts w:eastAsia="Times New Roman" w:cs="Times New Roman"/>
          <w:szCs w:val="28"/>
          <w:lang w:eastAsia="ru-RU"/>
        </w:rPr>
        <w:t xml:space="preserve"> со специалистами структурных подразделений, ответственными за работу с обращениями граждан. По итогам семинара руководителям структурных подразделений администрации МО Туапсинский район, главам городских и </w:t>
      </w:r>
      <w:r w:rsidRPr="007E36BF">
        <w:rPr>
          <w:rFonts w:eastAsia="Times New Roman" w:cs="Times New Roman"/>
          <w:szCs w:val="28"/>
          <w:lang w:eastAsia="ru-RU"/>
        </w:rPr>
        <w:lastRenderedPageBreak/>
        <w:t xml:space="preserve">сельских поселений было дано поручение усилить </w:t>
      </w:r>
      <w:proofErr w:type="gramStart"/>
      <w:r w:rsidRPr="007E36BF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7E36BF">
        <w:rPr>
          <w:rFonts w:eastAsia="Times New Roman" w:cs="Times New Roman"/>
          <w:szCs w:val="28"/>
          <w:lang w:eastAsia="ru-RU"/>
        </w:rPr>
        <w:t xml:space="preserve"> исполнением поручением и соблюдением сроков, а также о персональной ответственности о недопущении нарушений и об устранении недостатков в работе с обращениями граждан.</w:t>
      </w:r>
    </w:p>
    <w:p w:rsidR="00114B8D" w:rsidRDefault="00891C66" w:rsidP="003C6B49">
      <w:pPr>
        <w:ind w:firstLine="36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</w:t>
      </w:r>
      <w:r w:rsidR="002735E7" w:rsidRPr="004C639C">
        <w:rPr>
          <w:rFonts w:eastAsia="Times New Roman" w:cs="Times New Roman"/>
          <w:szCs w:val="28"/>
          <w:lang w:eastAsia="ru-RU"/>
        </w:rPr>
        <w:t>Специалистами общественной приемной даются рекомендации по улучшению качества рассмотрения обращений, форм и методов работы по повышению результативности, ответы до подписания руководством администрации предварительно проверяются специалистами на соответствие их содержания просьбе заявителя, а также на наличие</w:t>
      </w:r>
      <w:r w:rsidR="002735E7" w:rsidRPr="002735E7">
        <w:rPr>
          <w:rFonts w:eastAsia="Times New Roman" w:cs="Times New Roman"/>
          <w:szCs w:val="28"/>
          <w:lang w:eastAsia="ru-RU"/>
        </w:rPr>
        <w:t xml:space="preserve"> необходимых квалифицированных разъяснен</w:t>
      </w:r>
      <w:r w:rsidR="0023477B">
        <w:rPr>
          <w:rFonts w:eastAsia="Times New Roman" w:cs="Times New Roman"/>
          <w:szCs w:val="28"/>
          <w:lang w:eastAsia="ru-RU"/>
        </w:rPr>
        <w:t>ий на все поставленные вопросы.</w:t>
      </w:r>
    </w:p>
    <w:p w:rsidR="00590AA8" w:rsidRDefault="00590AA8" w:rsidP="00590AA8">
      <w:pPr>
        <w:pStyle w:val="af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структурных подразделений администрации МО Туапсинский район, главам гор</w:t>
      </w:r>
      <w:r w:rsidR="003370F0">
        <w:rPr>
          <w:rFonts w:ascii="Times New Roman" w:hAnsi="Times New Roman" w:cs="Times New Roman"/>
          <w:sz w:val="28"/>
          <w:szCs w:val="28"/>
        </w:rPr>
        <w:t xml:space="preserve">одских и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 дано поручение усилить контроль за исполнением поручений и соблюдением сроков, а также о персональной ответственности о недопущении нарушений  и об устранении</w:t>
      </w:r>
      <w:r w:rsidR="003370F0">
        <w:rPr>
          <w:rFonts w:ascii="Times New Roman" w:hAnsi="Times New Roman" w:cs="Times New Roman"/>
          <w:sz w:val="28"/>
          <w:szCs w:val="28"/>
        </w:rPr>
        <w:t xml:space="preserve"> типичных нарушений допускаемых при рассмотрении обращений</w:t>
      </w:r>
      <w:proofErr w:type="gramStart"/>
      <w:r w:rsidR="003370F0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едостатков в работе с обращениями граждан.</w:t>
      </w:r>
      <w:r w:rsidR="00DE2B85">
        <w:rPr>
          <w:rFonts w:ascii="Times New Roman" w:hAnsi="Times New Roman" w:cs="Times New Roman"/>
          <w:sz w:val="28"/>
          <w:szCs w:val="28"/>
        </w:rPr>
        <w:t xml:space="preserve"> На особый контроль взяты о</w:t>
      </w:r>
      <w:r w:rsidR="00A36F21">
        <w:rPr>
          <w:rFonts w:ascii="Times New Roman" w:hAnsi="Times New Roman" w:cs="Times New Roman"/>
          <w:sz w:val="28"/>
          <w:szCs w:val="28"/>
        </w:rPr>
        <w:t xml:space="preserve">бращения </w:t>
      </w:r>
      <w:r w:rsidR="00DE2B85">
        <w:rPr>
          <w:rFonts w:ascii="Times New Roman" w:hAnsi="Times New Roman" w:cs="Times New Roman"/>
          <w:sz w:val="28"/>
          <w:szCs w:val="28"/>
        </w:rPr>
        <w:t>полного исполнения.</w:t>
      </w:r>
    </w:p>
    <w:p w:rsidR="00C52DA6" w:rsidRDefault="00C52DA6" w:rsidP="00F6603F">
      <w:pPr>
        <w:ind w:firstLine="0"/>
        <w:rPr>
          <w:rFonts w:eastAsia="Times New Roman" w:cs="Times New Roman"/>
          <w:szCs w:val="28"/>
          <w:lang w:eastAsia="ru-RU"/>
        </w:rPr>
      </w:pPr>
    </w:p>
    <w:sectPr w:rsidR="00C52DA6" w:rsidSect="00E00C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70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C87" w:rsidRDefault="00E45C87" w:rsidP="005E2648">
      <w:r>
        <w:separator/>
      </w:r>
    </w:p>
  </w:endnote>
  <w:endnote w:type="continuationSeparator" w:id="0">
    <w:p w:rsidR="00E45C87" w:rsidRDefault="00E45C87" w:rsidP="005E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C87" w:rsidRDefault="00E45C87" w:rsidP="005E2648">
      <w:r>
        <w:separator/>
      </w:r>
    </w:p>
  </w:footnote>
  <w:footnote w:type="continuationSeparator" w:id="0">
    <w:p w:rsidR="00E45C87" w:rsidRDefault="00E45C87" w:rsidP="005E2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2648" w:rsidRDefault="005E264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73A71"/>
    <w:multiLevelType w:val="hybridMultilevel"/>
    <w:tmpl w:val="F508BD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E5DC9"/>
    <w:multiLevelType w:val="multilevel"/>
    <w:tmpl w:val="743C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A1419"/>
    <w:multiLevelType w:val="multilevel"/>
    <w:tmpl w:val="84CC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6233F"/>
    <w:multiLevelType w:val="multilevel"/>
    <w:tmpl w:val="C95A2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A06228"/>
    <w:multiLevelType w:val="multilevel"/>
    <w:tmpl w:val="343AF9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B610785"/>
    <w:multiLevelType w:val="hybridMultilevel"/>
    <w:tmpl w:val="FB383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71658"/>
    <w:multiLevelType w:val="multilevel"/>
    <w:tmpl w:val="AC82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59"/>
    <w:rsid w:val="0000088F"/>
    <w:rsid w:val="0001089B"/>
    <w:rsid w:val="0001517D"/>
    <w:rsid w:val="00015BC9"/>
    <w:rsid w:val="000312C7"/>
    <w:rsid w:val="000376F7"/>
    <w:rsid w:val="00043DC5"/>
    <w:rsid w:val="00044807"/>
    <w:rsid w:val="00045482"/>
    <w:rsid w:val="000538F5"/>
    <w:rsid w:val="0006248F"/>
    <w:rsid w:val="00064D41"/>
    <w:rsid w:val="0007058A"/>
    <w:rsid w:val="000718D9"/>
    <w:rsid w:val="00082211"/>
    <w:rsid w:val="000854A1"/>
    <w:rsid w:val="00087011"/>
    <w:rsid w:val="0009595D"/>
    <w:rsid w:val="000A2BB6"/>
    <w:rsid w:val="000A5390"/>
    <w:rsid w:val="000B0FFB"/>
    <w:rsid w:val="000B4979"/>
    <w:rsid w:val="000B698B"/>
    <w:rsid w:val="000C0853"/>
    <w:rsid w:val="000C7209"/>
    <w:rsid w:val="000D1422"/>
    <w:rsid w:val="000D7062"/>
    <w:rsid w:val="000D783B"/>
    <w:rsid w:val="000F24DD"/>
    <w:rsid w:val="00100159"/>
    <w:rsid w:val="001042B4"/>
    <w:rsid w:val="00113740"/>
    <w:rsid w:val="00114B8D"/>
    <w:rsid w:val="001161F0"/>
    <w:rsid w:val="001201C6"/>
    <w:rsid w:val="001256F9"/>
    <w:rsid w:val="001301A2"/>
    <w:rsid w:val="00136CB2"/>
    <w:rsid w:val="00141AFC"/>
    <w:rsid w:val="00143E58"/>
    <w:rsid w:val="0015080F"/>
    <w:rsid w:val="00152073"/>
    <w:rsid w:val="001562CF"/>
    <w:rsid w:val="00162636"/>
    <w:rsid w:val="00170109"/>
    <w:rsid w:val="00170399"/>
    <w:rsid w:val="001777C8"/>
    <w:rsid w:val="00184192"/>
    <w:rsid w:val="001843CA"/>
    <w:rsid w:val="00190A29"/>
    <w:rsid w:val="001952EE"/>
    <w:rsid w:val="0019541E"/>
    <w:rsid w:val="001A458A"/>
    <w:rsid w:val="001A4973"/>
    <w:rsid w:val="001A6F15"/>
    <w:rsid w:val="001A7F49"/>
    <w:rsid w:val="001B0DCA"/>
    <w:rsid w:val="001B5436"/>
    <w:rsid w:val="001E3B92"/>
    <w:rsid w:val="001F32D6"/>
    <w:rsid w:val="001F35B3"/>
    <w:rsid w:val="001F661B"/>
    <w:rsid w:val="00202243"/>
    <w:rsid w:val="002100E7"/>
    <w:rsid w:val="00210914"/>
    <w:rsid w:val="00217531"/>
    <w:rsid w:val="00221285"/>
    <w:rsid w:val="00224EF7"/>
    <w:rsid w:val="00226A8B"/>
    <w:rsid w:val="00232344"/>
    <w:rsid w:val="00232CCD"/>
    <w:rsid w:val="0023477B"/>
    <w:rsid w:val="00235535"/>
    <w:rsid w:val="00235B25"/>
    <w:rsid w:val="002367CE"/>
    <w:rsid w:val="002424F4"/>
    <w:rsid w:val="0024620C"/>
    <w:rsid w:val="00247CF3"/>
    <w:rsid w:val="002735E7"/>
    <w:rsid w:val="00274926"/>
    <w:rsid w:val="00276F2D"/>
    <w:rsid w:val="00281BFB"/>
    <w:rsid w:val="00284A79"/>
    <w:rsid w:val="00286873"/>
    <w:rsid w:val="002A1203"/>
    <w:rsid w:val="002A4703"/>
    <w:rsid w:val="002B0FFB"/>
    <w:rsid w:val="002B24CE"/>
    <w:rsid w:val="002B4B16"/>
    <w:rsid w:val="002B7256"/>
    <w:rsid w:val="002C0F9C"/>
    <w:rsid w:val="002C4115"/>
    <w:rsid w:val="002D4037"/>
    <w:rsid w:val="002D4D2F"/>
    <w:rsid w:val="002D5922"/>
    <w:rsid w:val="002D7D2F"/>
    <w:rsid w:val="00303A9B"/>
    <w:rsid w:val="00307DA3"/>
    <w:rsid w:val="00320466"/>
    <w:rsid w:val="00320A85"/>
    <w:rsid w:val="003254B8"/>
    <w:rsid w:val="003274AC"/>
    <w:rsid w:val="0032782A"/>
    <w:rsid w:val="00327E19"/>
    <w:rsid w:val="0033451E"/>
    <w:rsid w:val="003370F0"/>
    <w:rsid w:val="00337E54"/>
    <w:rsid w:val="00340A1F"/>
    <w:rsid w:val="00353023"/>
    <w:rsid w:val="003557AE"/>
    <w:rsid w:val="003637C2"/>
    <w:rsid w:val="00376C6B"/>
    <w:rsid w:val="0038114E"/>
    <w:rsid w:val="00382CA1"/>
    <w:rsid w:val="00385E44"/>
    <w:rsid w:val="00386559"/>
    <w:rsid w:val="00387468"/>
    <w:rsid w:val="00390954"/>
    <w:rsid w:val="003978DF"/>
    <w:rsid w:val="003A2D04"/>
    <w:rsid w:val="003A4E1A"/>
    <w:rsid w:val="003C07CB"/>
    <w:rsid w:val="003C5D32"/>
    <w:rsid w:val="003C6B49"/>
    <w:rsid w:val="003D2B88"/>
    <w:rsid w:val="003E07FA"/>
    <w:rsid w:val="003E3AB3"/>
    <w:rsid w:val="003F665C"/>
    <w:rsid w:val="004002B2"/>
    <w:rsid w:val="004004E2"/>
    <w:rsid w:val="00402404"/>
    <w:rsid w:val="00411289"/>
    <w:rsid w:val="00425837"/>
    <w:rsid w:val="00440463"/>
    <w:rsid w:val="00440D49"/>
    <w:rsid w:val="00441258"/>
    <w:rsid w:val="0044390E"/>
    <w:rsid w:val="00445682"/>
    <w:rsid w:val="00451919"/>
    <w:rsid w:val="0045525F"/>
    <w:rsid w:val="00464486"/>
    <w:rsid w:val="0047247A"/>
    <w:rsid w:val="00473F13"/>
    <w:rsid w:val="00474001"/>
    <w:rsid w:val="00477E12"/>
    <w:rsid w:val="004822E4"/>
    <w:rsid w:val="00486F67"/>
    <w:rsid w:val="00487A40"/>
    <w:rsid w:val="00490C42"/>
    <w:rsid w:val="00494651"/>
    <w:rsid w:val="00495E16"/>
    <w:rsid w:val="004976DB"/>
    <w:rsid w:val="004A3180"/>
    <w:rsid w:val="004A77A2"/>
    <w:rsid w:val="004B5962"/>
    <w:rsid w:val="004B6DF2"/>
    <w:rsid w:val="004C1461"/>
    <w:rsid w:val="004C1B0A"/>
    <w:rsid w:val="004C5492"/>
    <w:rsid w:val="004C5750"/>
    <w:rsid w:val="004C639C"/>
    <w:rsid w:val="004D03BE"/>
    <w:rsid w:val="004D456C"/>
    <w:rsid w:val="004E2A1F"/>
    <w:rsid w:val="00500FB3"/>
    <w:rsid w:val="0050132A"/>
    <w:rsid w:val="00506A00"/>
    <w:rsid w:val="005164FA"/>
    <w:rsid w:val="005200DE"/>
    <w:rsid w:val="0052108E"/>
    <w:rsid w:val="00525FE7"/>
    <w:rsid w:val="00527484"/>
    <w:rsid w:val="0053680A"/>
    <w:rsid w:val="005530CA"/>
    <w:rsid w:val="00554F03"/>
    <w:rsid w:val="0055559F"/>
    <w:rsid w:val="0056002A"/>
    <w:rsid w:val="00561E93"/>
    <w:rsid w:val="005643B4"/>
    <w:rsid w:val="00571AC3"/>
    <w:rsid w:val="00572B18"/>
    <w:rsid w:val="00576B0F"/>
    <w:rsid w:val="00577B18"/>
    <w:rsid w:val="00590AA8"/>
    <w:rsid w:val="005A52AB"/>
    <w:rsid w:val="005B4546"/>
    <w:rsid w:val="005B5F12"/>
    <w:rsid w:val="005D7D6A"/>
    <w:rsid w:val="005E2648"/>
    <w:rsid w:val="005E2F97"/>
    <w:rsid w:val="005F1670"/>
    <w:rsid w:val="005F2224"/>
    <w:rsid w:val="005F3198"/>
    <w:rsid w:val="005F34EC"/>
    <w:rsid w:val="005F3DCA"/>
    <w:rsid w:val="006038F6"/>
    <w:rsid w:val="00610B14"/>
    <w:rsid w:val="00615137"/>
    <w:rsid w:val="006251B4"/>
    <w:rsid w:val="00627147"/>
    <w:rsid w:val="00634B45"/>
    <w:rsid w:val="00652427"/>
    <w:rsid w:val="0066405F"/>
    <w:rsid w:val="0067068D"/>
    <w:rsid w:val="006751E5"/>
    <w:rsid w:val="006767DC"/>
    <w:rsid w:val="006919C8"/>
    <w:rsid w:val="006946FA"/>
    <w:rsid w:val="006A00CD"/>
    <w:rsid w:val="006A462B"/>
    <w:rsid w:val="006B29BE"/>
    <w:rsid w:val="006B50A2"/>
    <w:rsid w:val="006C03F7"/>
    <w:rsid w:val="006D2E45"/>
    <w:rsid w:val="006E1FEE"/>
    <w:rsid w:val="006E6A02"/>
    <w:rsid w:val="006F0ABD"/>
    <w:rsid w:val="006F1478"/>
    <w:rsid w:val="006F49B0"/>
    <w:rsid w:val="006F70E6"/>
    <w:rsid w:val="006F759F"/>
    <w:rsid w:val="00705F45"/>
    <w:rsid w:val="0071010E"/>
    <w:rsid w:val="00720D3E"/>
    <w:rsid w:val="00731049"/>
    <w:rsid w:val="007318A7"/>
    <w:rsid w:val="00740DD1"/>
    <w:rsid w:val="00741AAC"/>
    <w:rsid w:val="00744DC3"/>
    <w:rsid w:val="00746CF0"/>
    <w:rsid w:val="0075419C"/>
    <w:rsid w:val="007615E7"/>
    <w:rsid w:val="00783F2C"/>
    <w:rsid w:val="00784D90"/>
    <w:rsid w:val="007854ED"/>
    <w:rsid w:val="007A1ABB"/>
    <w:rsid w:val="007B4836"/>
    <w:rsid w:val="007B4A55"/>
    <w:rsid w:val="007B7ACB"/>
    <w:rsid w:val="007D2727"/>
    <w:rsid w:val="007D57DF"/>
    <w:rsid w:val="007E2FF0"/>
    <w:rsid w:val="007E36BF"/>
    <w:rsid w:val="007E4FFF"/>
    <w:rsid w:val="007E659C"/>
    <w:rsid w:val="007F0498"/>
    <w:rsid w:val="007F15E0"/>
    <w:rsid w:val="007F1D81"/>
    <w:rsid w:val="007F4B5C"/>
    <w:rsid w:val="00812E0A"/>
    <w:rsid w:val="00815CBC"/>
    <w:rsid w:val="00827381"/>
    <w:rsid w:val="00836685"/>
    <w:rsid w:val="00844CAB"/>
    <w:rsid w:val="00853CE9"/>
    <w:rsid w:val="00864AC8"/>
    <w:rsid w:val="00866745"/>
    <w:rsid w:val="0087009B"/>
    <w:rsid w:val="00875D84"/>
    <w:rsid w:val="00876EBF"/>
    <w:rsid w:val="00884979"/>
    <w:rsid w:val="00891C66"/>
    <w:rsid w:val="00891F94"/>
    <w:rsid w:val="008A1FF2"/>
    <w:rsid w:val="008A5198"/>
    <w:rsid w:val="008B1061"/>
    <w:rsid w:val="008B3D14"/>
    <w:rsid w:val="008C0047"/>
    <w:rsid w:val="008C091C"/>
    <w:rsid w:val="008C2557"/>
    <w:rsid w:val="008D138D"/>
    <w:rsid w:val="008D3321"/>
    <w:rsid w:val="008D3941"/>
    <w:rsid w:val="008D5201"/>
    <w:rsid w:val="008D66D4"/>
    <w:rsid w:val="008E0624"/>
    <w:rsid w:val="008E194D"/>
    <w:rsid w:val="0090019C"/>
    <w:rsid w:val="00903F19"/>
    <w:rsid w:val="009061ED"/>
    <w:rsid w:val="00907E0A"/>
    <w:rsid w:val="009129EB"/>
    <w:rsid w:val="009163E7"/>
    <w:rsid w:val="00916F03"/>
    <w:rsid w:val="00920082"/>
    <w:rsid w:val="00931C6A"/>
    <w:rsid w:val="009434F2"/>
    <w:rsid w:val="00953E9C"/>
    <w:rsid w:val="00954DE0"/>
    <w:rsid w:val="009766AF"/>
    <w:rsid w:val="00984E8F"/>
    <w:rsid w:val="009872CA"/>
    <w:rsid w:val="00990EBC"/>
    <w:rsid w:val="00997AFC"/>
    <w:rsid w:val="009A6CF7"/>
    <w:rsid w:val="009B7B2C"/>
    <w:rsid w:val="009D3AB9"/>
    <w:rsid w:val="009D455A"/>
    <w:rsid w:val="009E368B"/>
    <w:rsid w:val="009E4345"/>
    <w:rsid w:val="009E5125"/>
    <w:rsid w:val="009E52CA"/>
    <w:rsid w:val="00A014C7"/>
    <w:rsid w:val="00A13297"/>
    <w:rsid w:val="00A16D8B"/>
    <w:rsid w:val="00A343DA"/>
    <w:rsid w:val="00A36F21"/>
    <w:rsid w:val="00A4414B"/>
    <w:rsid w:val="00A44D6B"/>
    <w:rsid w:val="00A47CB8"/>
    <w:rsid w:val="00A47D1C"/>
    <w:rsid w:val="00A63C42"/>
    <w:rsid w:val="00A64735"/>
    <w:rsid w:val="00A718F7"/>
    <w:rsid w:val="00A80B19"/>
    <w:rsid w:val="00A85ED2"/>
    <w:rsid w:val="00A94445"/>
    <w:rsid w:val="00A94925"/>
    <w:rsid w:val="00A952C1"/>
    <w:rsid w:val="00AB0171"/>
    <w:rsid w:val="00AB0209"/>
    <w:rsid w:val="00AB4214"/>
    <w:rsid w:val="00AB46A6"/>
    <w:rsid w:val="00AC5320"/>
    <w:rsid w:val="00AD5414"/>
    <w:rsid w:val="00AE22B2"/>
    <w:rsid w:val="00AE234B"/>
    <w:rsid w:val="00AF1C5D"/>
    <w:rsid w:val="00AF2E20"/>
    <w:rsid w:val="00AF34E2"/>
    <w:rsid w:val="00AF45F2"/>
    <w:rsid w:val="00B04A5C"/>
    <w:rsid w:val="00B05665"/>
    <w:rsid w:val="00B12044"/>
    <w:rsid w:val="00B23E27"/>
    <w:rsid w:val="00B25220"/>
    <w:rsid w:val="00B307AC"/>
    <w:rsid w:val="00B322D0"/>
    <w:rsid w:val="00B34617"/>
    <w:rsid w:val="00B364A8"/>
    <w:rsid w:val="00B51FCC"/>
    <w:rsid w:val="00B52A58"/>
    <w:rsid w:val="00B6118C"/>
    <w:rsid w:val="00B612BA"/>
    <w:rsid w:val="00B66DDD"/>
    <w:rsid w:val="00B9672A"/>
    <w:rsid w:val="00BA5ACF"/>
    <w:rsid w:val="00BB6964"/>
    <w:rsid w:val="00BC0252"/>
    <w:rsid w:val="00BC1175"/>
    <w:rsid w:val="00BC33B0"/>
    <w:rsid w:val="00BD0A58"/>
    <w:rsid w:val="00BD4EF8"/>
    <w:rsid w:val="00BD4F03"/>
    <w:rsid w:val="00BD5B30"/>
    <w:rsid w:val="00BD7E70"/>
    <w:rsid w:val="00BE2C4C"/>
    <w:rsid w:val="00BF01E8"/>
    <w:rsid w:val="00BF0427"/>
    <w:rsid w:val="00BF0F26"/>
    <w:rsid w:val="00BF1EDB"/>
    <w:rsid w:val="00BF4F9B"/>
    <w:rsid w:val="00C15431"/>
    <w:rsid w:val="00C222FD"/>
    <w:rsid w:val="00C32E70"/>
    <w:rsid w:val="00C37BE1"/>
    <w:rsid w:val="00C47898"/>
    <w:rsid w:val="00C52DA6"/>
    <w:rsid w:val="00C603A9"/>
    <w:rsid w:val="00C62346"/>
    <w:rsid w:val="00C62972"/>
    <w:rsid w:val="00C640FF"/>
    <w:rsid w:val="00C64A7A"/>
    <w:rsid w:val="00C747DA"/>
    <w:rsid w:val="00C822B9"/>
    <w:rsid w:val="00C835B5"/>
    <w:rsid w:val="00C858E1"/>
    <w:rsid w:val="00C8603A"/>
    <w:rsid w:val="00C91726"/>
    <w:rsid w:val="00CA065F"/>
    <w:rsid w:val="00CA1DF1"/>
    <w:rsid w:val="00CA1F90"/>
    <w:rsid w:val="00CB7C81"/>
    <w:rsid w:val="00CD092A"/>
    <w:rsid w:val="00CD40F7"/>
    <w:rsid w:val="00CD6A75"/>
    <w:rsid w:val="00CD7F87"/>
    <w:rsid w:val="00CE2D91"/>
    <w:rsid w:val="00CE42CD"/>
    <w:rsid w:val="00CE5463"/>
    <w:rsid w:val="00CF1A77"/>
    <w:rsid w:val="00CF305B"/>
    <w:rsid w:val="00CF6B2A"/>
    <w:rsid w:val="00D03713"/>
    <w:rsid w:val="00D1106E"/>
    <w:rsid w:val="00D20274"/>
    <w:rsid w:val="00D33869"/>
    <w:rsid w:val="00D41EFA"/>
    <w:rsid w:val="00D426E9"/>
    <w:rsid w:val="00D53B53"/>
    <w:rsid w:val="00D53F4A"/>
    <w:rsid w:val="00D65880"/>
    <w:rsid w:val="00D677FB"/>
    <w:rsid w:val="00D706EB"/>
    <w:rsid w:val="00D74D8C"/>
    <w:rsid w:val="00D76C91"/>
    <w:rsid w:val="00D85883"/>
    <w:rsid w:val="00D96ABE"/>
    <w:rsid w:val="00DA2AE8"/>
    <w:rsid w:val="00DA409C"/>
    <w:rsid w:val="00DB59D7"/>
    <w:rsid w:val="00DB5B9F"/>
    <w:rsid w:val="00DD6341"/>
    <w:rsid w:val="00DD6347"/>
    <w:rsid w:val="00DE2B85"/>
    <w:rsid w:val="00DF0AA1"/>
    <w:rsid w:val="00DF47B8"/>
    <w:rsid w:val="00DF5E65"/>
    <w:rsid w:val="00DF723A"/>
    <w:rsid w:val="00E00CC5"/>
    <w:rsid w:val="00E013D9"/>
    <w:rsid w:val="00E01726"/>
    <w:rsid w:val="00E03492"/>
    <w:rsid w:val="00E26579"/>
    <w:rsid w:val="00E3263B"/>
    <w:rsid w:val="00E34348"/>
    <w:rsid w:val="00E35414"/>
    <w:rsid w:val="00E45C87"/>
    <w:rsid w:val="00E45EFE"/>
    <w:rsid w:val="00E46E6B"/>
    <w:rsid w:val="00E62E66"/>
    <w:rsid w:val="00E83B0F"/>
    <w:rsid w:val="00E85ED0"/>
    <w:rsid w:val="00E90285"/>
    <w:rsid w:val="00E933A2"/>
    <w:rsid w:val="00E94133"/>
    <w:rsid w:val="00E95524"/>
    <w:rsid w:val="00EA1F04"/>
    <w:rsid w:val="00EA4245"/>
    <w:rsid w:val="00EA612D"/>
    <w:rsid w:val="00EB3C3A"/>
    <w:rsid w:val="00EB7C2F"/>
    <w:rsid w:val="00EC21C2"/>
    <w:rsid w:val="00EC4F90"/>
    <w:rsid w:val="00ED0554"/>
    <w:rsid w:val="00EE12BC"/>
    <w:rsid w:val="00EE173E"/>
    <w:rsid w:val="00EF0F20"/>
    <w:rsid w:val="00EF671B"/>
    <w:rsid w:val="00F01C9A"/>
    <w:rsid w:val="00F07011"/>
    <w:rsid w:val="00F11B01"/>
    <w:rsid w:val="00F16C02"/>
    <w:rsid w:val="00F179D2"/>
    <w:rsid w:val="00F2135C"/>
    <w:rsid w:val="00F31FA7"/>
    <w:rsid w:val="00F36ADC"/>
    <w:rsid w:val="00F374CF"/>
    <w:rsid w:val="00F416DF"/>
    <w:rsid w:val="00F4392A"/>
    <w:rsid w:val="00F50E5B"/>
    <w:rsid w:val="00F57B56"/>
    <w:rsid w:val="00F65E8D"/>
    <w:rsid w:val="00F6603F"/>
    <w:rsid w:val="00F7147D"/>
    <w:rsid w:val="00F917F8"/>
    <w:rsid w:val="00F97E52"/>
    <w:rsid w:val="00FA0591"/>
    <w:rsid w:val="00FA1A07"/>
    <w:rsid w:val="00FA61AF"/>
    <w:rsid w:val="00FB76AA"/>
    <w:rsid w:val="00FC4F46"/>
    <w:rsid w:val="00FC5814"/>
    <w:rsid w:val="00FD0A4C"/>
    <w:rsid w:val="00FE3F27"/>
    <w:rsid w:val="00FE4AC5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71B"/>
    <w:rPr>
      <w:b/>
      <w:bCs/>
    </w:rPr>
  </w:style>
  <w:style w:type="paragraph" w:styleId="a4">
    <w:name w:val="Body Text"/>
    <w:basedOn w:val="a"/>
    <w:link w:val="a5"/>
    <w:rsid w:val="00783F2C"/>
    <w:pPr>
      <w:spacing w:line="360" w:lineRule="atLeast"/>
      <w:ind w:firstLine="432"/>
      <w:jc w:val="left"/>
    </w:pPr>
    <w:rPr>
      <w:rFonts w:eastAsia="Times New Roman" w:cs="Times New Roman"/>
      <w:snapToGrid w:val="0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F2C"/>
    <w:rPr>
      <w:rFonts w:eastAsia="Times New Roman" w:cs="Times New Roman"/>
      <w:snapToGrid w:val="0"/>
      <w:color w:val="00000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CA1F90"/>
  </w:style>
  <w:style w:type="paragraph" w:styleId="a7">
    <w:name w:val="Normal (Web)"/>
    <w:basedOn w:val="a"/>
    <w:uiPriority w:val="99"/>
    <w:unhideWhenUsed/>
    <w:rsid w:val="00473F13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49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97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6A0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C5320"/>
    <w:pPr>
      <w:ind w:left="720"/>
      <w:contextualSpacing/>
    </w:pPr>
  </w:style>
  <w:style w:type="character" w:customStyle="1" w:styleId="apple-converted-space">
    <w:name w:val="apple-converted-space"/>
    <w:basedOn w:val="a0"/>
    <w:rsid w:val="00CA065F"/>
  </w:style>
  <w:style w:type="character" w:customStyle="1" w:styleId="news-date-time">
    <w:name w:val="news-date-time"/>
    <w:basedOn w:val="a0"/>
    <w:rsid w:val="00CA065F"/>
  </w:style>
  <w:style w:type="paragraph" w:styleId="ac">
    <w:name w:val="header"/>
    <w:basedOn w:val="a"/>
    <w:link w:val="ad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2648"/>
  </w:style>
  <w:style w:type="paragraph" w:styleId="ae">
    <w:name w:val="footer"/>
    <w:basedOn w:val="a"/>
    <w:link w:val="af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E2648"/>
  </w:style>
  <w:style w:type="paragraph" w:styleId="af0">
    <w:name w:val="No Spacing"/>
    <w:uiPriority w:val="1"/>
    <w:qFormat/>
    <w:rsid w:val="003A2D04"/>
    <w:pPr>
      <w:ind w:firstLine="0"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671B"/>
    <w:rPr>
      <w:b/>
      <w:bCs/>
    </w:rPr>
  </w:style>
  <w:style w:type="paragraph" w:styleId="a4">
    <w:name w:val="Body Text"/>
    <w:basedOn w:val="a"/>
    <w:link w:val="a5"/>
    <w:rsid w:val="00783F2C"/>
    <w:pPr>
      <w:spacing w:line="360" w:lineRule="atLeast"/>
      <w:ind w:firstLine="432"/>
      <w:jc w:val="left"/>
    </w:pPr>
    <w:rPr>
      <w:rFonts w:eastAsia="Times New Roman" w:cs="Times New Roman"/>
      <w:snapToGrid w:val="0"/>
      <w:color w:val="00000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83F2C"/>
    <w:rPr>
      <w:rFonts w:eastAsia="Times New Roman" w:cs="Times New Roman"/>
      <w:snapToGrid w:val="0"/>
      <w:color w:val="000000"/>
      <w:szCs w:val="20"/>
      <w:lang w:eastAsia="ru-RU"/>
    </w:rPr>
  </w:style>
  <w:style w:type="character" w:styleId="a6">
    <w:name w:val="line number"/>
    <w:basedOn w:val="a0"/>
    <w:uiPriority w:val="99"/>
    <w:semiHidden/>
    <w:unhideWhenUsed/>
    <w:rsid w:val="00CA1F90"/>
  </w:style>
  <w:style w:type="paragraph" w:styleId="a7">
    <w:name w:val="Normal (Web)"/>
    <w:basedOn w:val="a"/>
    <w:uiPriority w:val="99"/>
    <w:unhideWhenUsed/>
    <w:rsid w:val="00473F13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B49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4979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6E6A02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C5320"/>
    <w:pPr>
      <w:ind w:left="720"/>
      <w:contextualSpacing/>
    </w:pPr>
  </w:style>
  <w:style w:type="character" w:customStyle="1" w:styleId="apple-converted-space">
    <w:name w:val="apple-converted-space"/>
    <w:basedOn w:val="a0"/>
    <w:rsid w:val="00CA065F"/>
  </w:style>
  <w:style w:type="character" w:customStyle="1" w:styleId="news-date-time">
    <w:name w:val="news-date-time"/>
    <w:basedOn w:val="a0"/>
    <w:rsid w:val="00CA065F"/>
  </w:style>
  <w:style w:type="paragraph" w:styleId="ac">
    <w:name w:val="header"/>
    <w:basedOn w:val="a"/>
    <w:link w:val="ad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E2648"/>
  </w:style>
  <w:style w:type="paragraph" w:styleId="ae">
    <w:name w:val="footer"/>
    <w:basedOn w:val="a"/>
    <w:link w:val="af"/>
    <w:uiPriority w:val="99"/>
    <w:semiHidden/>
    <w:unhideWhenUsed/>
    <w:rsid w:val="005E264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E2648"/>
  </w:style>
  <w:style w:type="paragraph" w:styleId="af0">
    <w:name w:val="No Spacing"/>
    <w:uiPriority w:val="1"/>
    <w:qFormat/>
    <w:rsid w:val="003A2D04"/>
    <w:pPr>
      <w:ind w:firstLine="0"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34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23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58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68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1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74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7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9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3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1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07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2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8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5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7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8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64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5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5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12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3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4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71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17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3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1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63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771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E786D-A487-423D-9171-197A3DD3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1802</Words>
  <Characters>10274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Любовь</dc:creator>
  <cp:lastModifiedBy>Игорь Белов</cp:lastModifiedBy>
  <cp:revision>3</cp:revision>
  <cp:lastPrinted>2021-01-14T08:59:00Z</cp:lastPrinted>
  <dcterms:created xsi:type="dcterms:W3CDTF">2021-01-19T07:58:00Z</dcterms:created>
  <dcterms:modified xsi:type="dcterms:W3CDTF">2021-01-19T08:00:00Z</dcterms:modified>
</cp:coreProperties>
</file>