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12092" w:rsidTr="00526208">
        <w:tc>
          <w:tcPr>
            <w:tcW w:w="4501" w:type="dxa"/>
          </w:tcPr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</w:t>
            </w:r>
            <w:r w:rsidR="00816573">
              <w:rPr>
                <w:rFonts w:ascii="Times New Roman" w:hAnsi="Times New Roman" w:cs="Times New Roman"/>
                <w:sz w:val="28"/>
                <w:szCs w:val="28"/>
              </w:rPr>
              <w:t>отдела инвестиционной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A12092" w:rsidRDefault="00A12092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092" w:rsidRDefault="00816573" w:rsidP="0052620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Кряту</w:t>
            </w:r>
            <w:proofErr w:type="spellEnd"/>
          </w:p>
        </w:tc>
      </w:tr>
    </w:tbl>
    <w:p w:rsidR="00A12092" w:rsidRDefault="00526208" w:rsidP="00A12092"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br w:type="textWrapping" w:clear="all"/>
      </w:r>
      <w:r w:rsidR="00A12092">
        <w:rPr>
          <w:rFonts w:ascii="Times New Roman" w:hAnsi="Times New Roman" w:cs="Times New Roman"/>
          <w:color w:val="FFFFFF" w:themeColor="background1"/>
          <w:sz w:val="28"/>
          <w:szCs w:val="28"/>
        </w:rPr>
        <w:t>образования город Краснодар</w:t>
      </w:r>
    </w:p>
    <w:p w:rsidR="00A12092" w:rsidRDefault="00A12092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3C0D" w:rsidRDefault="00593C0D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37C0" w:rsidRDefault="006D37C0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D37C0" w:rsidRDefault="006D37C0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A12092" w:rsidRDefault="00A12092" w:rsidP="00A120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816573" w:rsidRPr="00816573" w:rsidRDefault="00A12092" w:rsidP="008165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092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 w:rsidR="00985ED7">
        <w:rPr>
          <w:rFonts w:ascii="Times New Roman" w:hAnsi="Times New Roman" w:cs="Times New Roman"/>
          <w:sz w:val="28"/>
          <w:szCs w:val="28"/>
        </w:rPr>
        <w:t>«</w:t>
      </w:r>
      <w:r w:rsidR="00816573" w:rsidRPr="00816573">
        <w:rPr>
          <w:rFonts w:ascii="Times New Roman" w:hAnsi="Times New Roman" w:cs="Times New Roman"/>
          <w:sz w:val="28"/>
          <w:szCs w:val="28"/>
        </w:rPr>
        <w:t xml:space="preserve">Об утверждении Порядка приема, рассмотрения и отбора заявок хозяйствующих субъектов о включении в перечень </w:t>
      </w:r>
    </w:p>
    <w:p w:rsidR="00816573" w:rsidRPr="00816573" w:rsidRDefault="00816573" w:rsidP="008165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мероприятий муниципальных программ (подпрограмм)</w:t>
      </w:r>
    </w:p>
    <w:p w:rsidR="00816573" w:rsidRPr="00816573" w:rsidRDefault="00816573" w:rsidP="008165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объектов</w:t>
      </w:r>
    </w:p>
    <w:p w:rsidR="00816573" w:rsidRPr="00816573" w:rsidRDefault="00816573" w:rsidP="008165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 xml:space="preserve">капитального строительства социально-культурного </w:t>
      </w:r>
    </w:p>
    <w:p w:rsidR="00A12092" w:rsidRPr="00A12092" w:rsidRDefault="00816573" w:rsidP="0081657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573">
        <w:rPr>
          <w:rFonts w:ascii="Times New Roman" w:hAnsi="Times New Roman" w:cs="Times New Roman"/>
          <w:sz w:val="28"/>
          <w:szCs w:val="28"/>
        </w:rPr>
        <w:t>и (или) коммунально-бытового назначения</w:t>
      </w:r>
      <w:r w:rsidR="00470028" w:rsidRPr="00470028">
        <w:rPr>
          <w:rFonts w:ascii="Times New Roman" w:hAnsi="Times New Roman" w:cs="Times New Roman"/>
          <w:sz w:val="28"/>
          <w:szCs w:val="28"/>
        </w:rPr>
        <w:t>»</w:t>
      </w:r>
    </w:p>
    <w:p w:rsidR="00A12092" w:rsidRDefault="00A12092" w:rsidP="00A120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A12092" w:rsidP="008165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 методологии и мониторинга исполнения муниципальных программ  администрации муниципального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</w:t>
      </w:r>
      <w:r w:rsidR="001739F2">
        <w:rPr>
          <w:rFonts w:ascii="Times New Roman" w:hAnsi="Times New Roman" w:cs="Times New Roman"/>
          <w:sz w:val="28"/>
          <w:szCs w:val="28"/>
        </w:rPr>
        <w:t xml:space="preserve"> </w:t>
      </w:r>
      <w:r w:rsidR="00985ED7">
        <w:rPr>
          <w:rFonts w:ascii="Times New Roman" w:hAnsi="Times New Roman" w:cs="Times New Roman"/>
          <w:sz w:val="28"/>
          <w:szCs w:val="28"/>
        </w:rPr>
        <w:t>0</w:t>
      </w:r>
      <w:r w:rsidR="00816573">
        <w:rPr>
          <w:rFonts w:ascii="Times New Roman" w:hAnsi="Times New Roman" w:cs="Times New Roman"/>
          <w:sz w:val="28"/>
          <w:szCs w:val="28"/>
        </w:rPr>
        <w:t>1</w:t>
      </w:r>
      <w:r w:rsidR="00985ED7">
        <w:rPr>
          <w:rFonts w:ascii="Times New Roman" w:hAnsi="Times New Roman" w:cs="Times New Roman"/>
          <w:sz w:val="28"/>
          <w:szCs w:val="28"/>
        </w:rPr>
        <w:t xml:space="preserve"> </w:t>
      </w:r>
      <w:r w:rsidR="00816573">
        <w:rPr>
          <w:rFonts w:ascii="Times New Roman" w:hAnsi="Times New Roman" w:cs="Times New Roman"/>
          <w:sz w:val="28"/>
          <w:szCs w:val="28"/>
        </w:rPr>
        <w:t>марта</w:t>
      </w:r>
      <w:r w:rsidR="00985ED7">
        <w:rPr>
          <w:rFonts w:ascii="Times New Roman" w:hAnsi="Times New Roman" w:cs="Times New Roman"/>
          <w:sz w:val="28"/>
          <w:szCs w:val="28"/>
        </w:rPr>
        <w:t xml:space="preserve"> </w:t>
      </w:r>
      <w:r w:rsidR="00E25CEE">
        <w:rPr>
          <w:rFonts w:ascii="Times New Roman" w:hAnsi="Times New Roman" w:cs="Times New Roman"/>
          <w:sz w:val="28"/>
          <w:szCs w:val="28"/>
        </w:rPr>
        <w:t xml:space="preserve"> 201</w:t>
      </w:r>
      <w:r w:rsidR="0081657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 w:rsidR="00E548CA" w:rsidRPr="00A12092">
        <w:rPr>
          <w:rFonts w:ascii="Times New Roman" w:hAnsi="Times New Roman" w:cs="Times New Roman"/>
          <w:sz w:val="28"/>
          <w:szCs w:val="28"/>
        </w:rPr>
        <w:t>«</w:t>
      </w:r>
      <w:r w:rsidR="00816573" w:rsidRPr="00816573">
        <w:rPr>
          <w:rFonts w:ascii="Times New Roman" w:hAnsi="Times New Roman" w:cs="Times New Roman"/>
          <w:sz w:val="28"/>
          <w:szCs w:val="28"/>
        </w:rPr>
        <w:t>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</w:t>
      </w:r>
      <w:proofErr w:type="gramEnd"/>
      <w:r w:rsidR="00816573" w:rsidRPr="0081657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816573" w:rsidRPr="00816573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объектов</w:t>
      </w:r>
      <w:r w:rsidR="00816573">
        <w:rPr>
          <w:rFonts w:ascii="Times New Roman" w:hAnsi="Times New Roman" w:cs="Times New Roman"/>
          <w:sz w:val="28"/>
          <w:szCs w:val="28"/>
        </w:rPr>
        <w:t xml:space="preserve"> </w:t>
      </w:r>
      <w:r w:rsidR="00816573" w:rsidRPr="00816573">
        <w:rPr>
          <w:rFonts w:ascii="Times New Roman" w:hAnsi="Times New Roman" w:cs="Times New Roman"/>
          <w:sz w:val="28"/>
          <w:szCs w:val="28"/>
        </w:rPr>
        <w:t>капитального строительства социально-культурного и (или) коммунально-бытового назначения</w:t>
      </w:r>
      <w:r w:rsidR="00470028" w:rsidRPr="004700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(далее -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), направленный для подготовки настоящего Заключения, </w:t>
      </w:r>
      <w:r w:rsidR="00816573">
        <w:rPr>
          <w:rFonts w:ascii="Times New Roman" w:hAnsi="Times New Roman" w:cs="Times New Roman"/>
          <w:sz w:val="28"/>
          <w:szCs w:val="28"/>
        </w:rPr>
        <w:t>отделом инвестиционной политики</w:t>
      </w:r>
      <w:r w:rsidR="00E54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(далее - разработчик), и сообщает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</w:t>
      </w:r>
      <w:r w:rsidR="00CB5496">
        <w:rPr>
          <w:rFonts w:ascii="Times New Roman" w:hAnsi="Times New Roman" w:cs="Times New Roman"/>
          <w:sz w:val="28"/>
          <w:szCs w:val="28"/>
        </w:rPr>
        <w:t>утвержденным постановлением администрации муниципального образования Туапсинский район от 15.10.2015г. №</w:t>
      </w:r>
      <w:r w:rsidR="00985ED7">
        <w:rPr>
          <w:rFonts w:ascii="Times New Roman" w:hAnsi="Times New Roman" w:cs="Times New Roman"/>
          <w:sz w:val="28"/>
          <w:szCs w:val="28"/>
        </w:rPr>
        <w:t xml:space="preserve"> </w:t>
      </w:r>
      <w:r w:rsidR="00CB5496">
        <w:rPr>
          <w:rFonts w:ascii="Times New Roman" w:hAnsi="Times New Roman" w:cs="Times New Roman"/>
          <w:sz w:val="28"/>
          <w:szCs w:val="28"/>
        </w:rPr>
        <w:t>2418</w:t>
      </w:r>
      <w:r w:rsidR="00470028">
        <w:rPr>
          <w:rFonts w:ascii="Times New Roman" w:hAnsi="Times New Roman" w:cs="Times New Roman"/>
          <w:sz w:val="28"/>
          <w:szCs w:val="28"/>
        </w:rPr>
        <w:t xml:space="preserve"> в действующей редакции</w:t>
      </w:r>
      <w:r w:rsidR="00CB5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проект подлежит проведению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оценки регулирующего воздействия.</w:t>
      </w:r>
      <w:proofErr w:type="gramEnd"/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816573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направлен разработчиком для проведения оценки </w:t>
      </w:r>
      <w:r w:rsidR="000A231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егулирующего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816573">
        <w:rPr>
          <w:rFonts w:ascii="Times New Roman" w:hAnsi="Times New Roman" w:cs="Times New Roman"/>
          <w:sz w:val="28"/>
          <w:szCs w:val="28"/>
        </w:rPr>
        <w:t>впервые</w:t>
      </w:r>
      <w:r w:rsidR="000A231E">
        <w:rPr>
          <w:rFonts w:ascii="Times New Roman" w:hAnsi="Times New Roman" w:cs="Times New Roman"/>
          <w:sz w:val="28"/>
          <w:szCs w:val="28"/>
        </w:rPr>
        <w:t>.</w:t>
      </w:r>
      <w:r w:rsidR="001739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2B9" w:rsidRDefault="005412B9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органом, содержащихся в сводном отчете:</w:t>
      </w:r>
    </w:p>
    <w:p w:rsidR="00CB5496" w:rsidRDefault="00CB5496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</w:t>
      </w:r>
      <w:r w:rsidR="00221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</w:t>
      </w:r>
      <w:r w:rsidR="00221EC4">
        <w:rPr>
          <w:rFonts w:ascii="Times New Roman" w:hAnsi="Times New Roman" w:cs="Times New Roman"/>
          <w:sz w:val="28"/>
          <w:szCs w:val="28"/>
        </w:rPr>
        <w:t>вмешательства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 w:rsidR="00221EC4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</w:t>
      </w:r>
      <w:r w:rsidR="00221EC4">
        <w:rPr>
          <w:rFonts w:ascii="Times New Roman" w:hAnsi="Times New Roman" w:cs="Times New Roman"/>
          <w:sz w:val="28"/>
          <w:szCs w:val="28"/>
        </w:rPr>
        <w:t xml:space="preserve"> обозначена, верно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</w:t>
      </w:r>
      <w:r w:rsidR="00221EC4">
        <w:rPr>
          <w:rFonts w:ascii="Times New Roman" w:hAnsi="Times New Roman" w:cs="Times New Roman"/>
          <w:sz w:val="28"/>
          <w:szCs w:val="28"/>
        </w:rPr>
        <w:t xml:space="preserve"> в постановлении </w:t>
      </w:r>
      <w:r w:rsidR="00950E3C">
        <w:rPr>
          <w:rFonts w:ascii="Times New Roman" w:hAnsi="Times New Roman" w:cs="Times New Roman"/>
          <w:sz w:val="28"/>
          <w:szCs w:val="28"/>
        </w:rPr>
        <w:t>н</w:t>
      </w:r>
      <w:r w:rsidR="00E548CA">
        <w:rPr>
          <w:rFonts w:ascii="Times New Roman" w:hAnsi="Times New Roman" w:cs="Times New Roman"/>
          <w:sz w:val="28"/>
          <w:szCs w:val="28"/>
        </w:rPr>
        <w:t>е предусмотрена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</w:t>
      </w:r>
      <w:r w:rsidR="00A12092">
        <w:rPr>
          <w:rFonts w:ascii="Times New Roman" w:hAnsi="Times New Roman" w:cs="Times New Roman"/>
          <w:sz w:val="28"/>
          <w:szCs w:val="28"/>
        </w:rPr>
        <w:t>;</w:t>
      </w:r>
    </w:p>
    <w:p w:rsidR="00A12092" w:rsidRDefault="00221EC4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достижения заявленных целей правового регулирования  указаны </w:t>
      </w:r>
      <w:r w:rsidR="00E548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473E3">
        <w:rPr>
          <w:rFonts w:ascii="Times New Roman" w:hAnsi="Times New Roman" w:cs="Times New Roman"/>
          <w:sz w:val="28"/>
          <w:szCs w:val="28"/>
        </w:rPr>
        <w:t>9-2021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473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(со дня </w:t>
      </w:r>
      <w:r w:rsidR="00E25CEE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постановления), с установленной периодичностью мониторинга достижения целей.</w:t>
      </w:r>
    </w:p>
    <w:p w:rsidR="00D92672" w:rsidRDefault="00D9267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местного бюджета (бюджета муниципального образования Туапсинский район) не предполагаются. Р</w:t>
      </w:r>
      <w:r w:rsidR="008C304B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C304B">
        <w:rPr>
          <w:rFonts w:ascii="Times New Roman" w:hAnsi="Times New Roman" w:cs="Times New Roman"/>
          <w:sz w:val="28"/>
          <w:szCs w:val="28"/>
        </w:rPr>
        <w:t xml:space="preserve"> потенциальных адресатов</w:t>
      </w:r>
      <w:r>
        <w:rPr>
          <w:rFonts w:ascii="Times New Roman" w:hAnsi="Times New Roman" w:cs="Times New Roman"/>
          <w:sz w:val="28"/>
          <w:szCs w:val="28"/>
        </w:rPr>
        <w:t xml:space="preserve">, понесенные от регулирующего воздействия </w:t>
      </w:r>
      <w:r w:rsidR="00AA0B78">
        <w:rPr>
          <w:rFonts w:ascii="Times New Roman" w:hAnsi="Times New Roman" w:cs="Times New Roman"/>
          <w:sz w:val="28"/>
          <w:szCs w:val="28"/>
        </w:rPr>
        <w:t>предполагаемого</w:t>
      </w:r>
      <w:r>
        <w:rPr>
          <w:rFonts w:ascii="Times New Roman" w:hAnsi="Times New Roman" w:cs="Times New Roman"/>
          <w:sz w:val="28"/>
          <w:szCs w:val="28"/>
        </w:rPr>
        <w:t xml:space="preserve"> проектом нормативного правового акта, относятся к информационным издержкам (предполагаются в виде затрат на сбор, подготовку </w:t>
      </w:r>
      <w:r w:rsidR="00AA0B78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), а также расходы в виде финансирования мероприятия (объект капитального строительства социально-культурного и (или) коммунально-бытового назначения) в случае включения его в муниципальную программу (подпрограмму).</w:t>
      </w:r>
      <w:r w:rsidR="008C3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04B" w:rsidRDefault="008C304B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93C0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отенциальные группы участников общественных отношений,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интересы которых будут затронуты правовым регулированием в части прав и обязанностей </w:t>
      </w:r>
      <w:r w:rsidR="00D92672">
        <w:rPr>
          <w:rFonts w:ascii="Times New Roman" w:hAnsi="Times New Roman" w:cs="Times New Roman"/>
          <w:sz w:val="28"/>
          <w:szCs w:val="28"/>
        </w:rPr>
        <w:t xml:space="preserve">являются хозяйствующие субъекты - </w:t>
      </w:r>
      <w:r>
        <w:rPr>
          <w:rFonts w:ascii="Times New Roman" w:hAnsi="Times New Roman" w:cs="Times New Roman"/>
          <w:sz w:val="28"/>
          <w:szCs w:val="28"/>
        </w:rPr>
        <w:t>юридически</w:t>
      </w:r>
      <w:r w:rsidR="00D9267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D92672">
        <w:rPr>
          <w:rFonts w:ascii="Times New Roman" w:hAnsi="Times New Roman" w:cs="Times New Roman"/>
          <w:sz w:val="28"/>
          <w:szCs w:val="28"/>
        </w:rPr>
        <w:t>а, заинтересованные во включении объектов капитального строительства социально-культурного и (или) коммунально-бытового назначения, реализация которых не предполагает финансирования за счет средств бюджетов бюджетной системы РФ, срок реализации которых не превышает срок реализации муниципальных программ, в перечень</w:t>
      </w:r>
      <w:r w:rsidR="007D1F8A">
        <w:rPr>
          <w:rFonts w:ascii="Times New Roman" w:hAnsi="Times New Roman" w:cs="Times New Roman"/>
          <w:sz w:val="28"/>
          <w:szCs w:val="28"/>
        </w:rPr>
        <w:t xml:space="preserve"> мероприятий муниципальных программ Туапсинского района</w:t>
      </w:r>
      <w:proofErr w:type="gramEnd"/>
      <w:r w:rsidR="007D1F8A">
        <w:rPr>
          <w:rFonts w:ascii="Times New Roman" w:hAnsi="Times New Roman" w:cs="Times New Roman"/>
          <w:sz w:val="28"/>
          <w:szCs w:val="28"/>
        </w:rPr>
        <w:t xml:space="preserve"> (далее – хозяйствующие субъекты)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1F8A">
        <w:rPr>
          <w:rFonts w:ascii="Times New Roman" w:hAnsi="Times New Roman" w:cs="Times New Roman"/>
          <w:sz w:val="28"/>
          <w:szCs w:val="28"/>
        </w:rPr>
        <w:t xml:space="preserve"> Определить точное количество невозможно.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D69F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роблема, на решение которой направлено правовое регулирование </w:t>
      </w:r>
      <w:r w:rsidR="007D1F8A">
        <w:rPr>
          <w:rFonts w:ascii="Times New Roman" w:hAnsi="Times New Roman" w:cs="Times New Roman"/>
          <w:sz w:val="28"/>
          <w:szCs w:val="28"/>
        </w:rPr>
        <w:t>заключается в отсутствии механизма включения объектов капитального строительства социально-культурного и (или) коммунально-бытового назначения в перечень мероприятий муниципальных программ (подпрограмм) Туапсинского района.</w:t>
      </w:r>
    </w:p>
    <w:p w:rsidR="00497D7F" w:rsidRPr="00497D7F" w:rsidRDefault="007D1F8A" w:rsidP="00497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1F8A">
        <w:rPr>
          <w:rFonts w:ascii="Times New Roman" w:hAnsi="Times New Roman" w:cs="Times New Roman"/>
          <w:sz w:val="28"/>
          <w:szCs w:val="28"/>
        </w:rPr>
        <w:t>В соответствии с утвержденным «Порядком принятия решения о разработке, формировании, реализации и оценки эффективности реализации муниципальных программ муниципального образования Туапсинский район» (постановление администрации муниципального образования Туапсинский район от 21 июля 2015 № 1844</w:t>
      </w:r>
      <w:r w:rsidR="00497D7F">
        <w:rPr>
          <w:rFonts w:ascii="Times New Roman" w:hAnsi="Times New Roman" w:cs="Times New Roman"/>
          <w:sz w:val="28"/>
          <w:szCs w:val="28"/>
        </w:rPr>
        <w:t xml:space="preserve"> с учетом действующих изменений</w:t>
      </w:r>
      <w:r w:rsidRPr="007D1F8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D7F">
        <w:rPr>
          <w:rFonts w:ascii="Times New Roman" w:hAnsi="Times New Roman" w:cs="Times New Roman"/>
          <w:sz w:val="28"/>
          <w:szCs w:val="28"/>
        </w:rPr>
        <w:t>д</w:t>
      </w:r>
      <w:r w:rsidR="00497D7F" w:rsidRPr="00497D7F">
        <w:rPr>
          <w:rFonts w:ascii="Times New Roman" w:hAnsi="Times New Roman" w:cs="Times New Roman"/>
          <w:sz w:val="28"/>
          <w:szCs w:val="28"/>
        </w:rPr>
        <w:t>ля достижения целей (решения задач) муниципальной программы формируются основные мероприятия (мероприятия подпрограммы), в состав которых включаются объекты капитального строительства социально-культурного и (или) коммунально-бытового назначения</w:t>
      </w:r>
      <w:proofErr w:type="gramEnd"/>
      <w:r w:rsidR="00497D7F" w:rsidRPr="00497D7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97D7F" w:rsidRPr="00497D7F"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 w:rsidR="00497D7F" w:rsidRPr="00497D7F">
        <w:rPr>
          <w:rFonts w:ascii="Times New Roman" w:hAnsi="Times New Roman" w:cs="Times New Roman"/>
          <w:sz w:val="28"/>
          <w:szCs w:val="28"/>
        </w:rPr>
        <w:t xml:space="preserve"> которых осуществляется хозяйствующими субъектами и не предполагает финансирования за счет средств бюджетов бюджетной системы Российской Федерации, срок реализации которых не должен превышать срока реализации муниципальной программы (далее - объекты капитального строительства социально-культурного и (или) коммунально-бытового назначения).</w:t>
      </w:r>
    </w:p>
    <w:p w:rsidR="00497D7F" w:rsidRPr="00497D7F" w:rsidRDefault="00497D7F" w:rsidP="00497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7F">
        <w:rPr>
          <w:rFonts w:ascii="Times New Roman" w:hAnsi="Times New Roman" w:cs="Times New Roman"/>
          <w:sz w:val="28"/>
          <w:szCs w:val="28"/>
        </w:rPr>
        <w:t>Включение в перечень основных мероприятий муниципальной  программы (мероприятий подпрограммы) объектов капитального строительства социально-культурного и (или) коммунально-бытового назначения осуществляется по результатам отбора соответствующих заявок хозяйствующих субъектов, за исключением случаев, предусмотренных настоящим пунктом, и соблюдения следующих условий:</w:t>
      </w:r>
    </w:p>
    <w:p w:rsidR="00497D7F" w:rsidRPr="00497D7F" w:rsidRDefault="00497D7F" w:rsidP="00497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7F">
        <w:rPr>
          <w:rFonts w:ascii="Times New Roman" w:hAnsi="Times New Roman" w:cs="Times New Roman"/>
          <w:sz w:val="28"/>
          <w:szCs w:val="28"/>
        </w:rPr>
        <w:t>приема, рассмотрения и отбора заявок хозяйствующих субъектов о включении в перечень мероприятий муниципальной программы (подпрограммы) объектов капитального строительства социально-культурного и (или) коммунально-бытового назначения (далее - заявки хозяйствующих субъектов), на основании порядка, утвержденного постановлением администрации муниципального образования Туапсинский район;</w:t>
      </w:r>
    </w:p>
    <w:p w:rsidR="00497D7F" w:rsidRDefault="00497D7F" w:rsidP="00497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7F">
        <w:rPr>
          <w:rFonts w:ascii="Times New Roman" w:hAnsi="Times New Roman" w:cs="Times New Roman"/>
          <w:sz w:val="28"/>
          <w:szCs w:val="28"/>
        </w:rPr>
        <w:t xml:space="preserve">публичного извещения хозяйствующих субъектов о приеме заявок хозяйствующих субъектов, содержащего предмет (наименование) отбора заявок хозяйствующих субъектов, основные параметры предмета отбора, </w:t>
      </w:r>
      <w:r w:rsidRPr="00497D7F">
        <w:rPr>
          <w:rFonts w:ascii="Times New Roman" w:hAnsi="Times New Roman" w:cs="Times New Roman"/>
          <w:sz w:val="28"/>
          <w:szCs w:val="28"/>
        </w:rPr>
        <w:lastRenderedPageBreak/>
        <w:t>реквизиты для получения дополнительной информации о предмете отбора, а также сроки приема</w:t>
      </w:r>
      <w:r>
        <w:rPr>
          <w:rFonts w:ascii="Times New Roman" w:hAnsi="Times New Roman" w:cs="Times New Roman"/>
          <w:sz w:val="28"/>
          <w:szCs w:val="28"/>
        </w:rPr>
        <w:t xml:space="preserve"> заявок хозяйствующих субъектов;</w:t>
      </w:r>
      <w:r w:rsidRPr="00497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D7F" w:rsidRPr="00497D7F" w:rsidRDefault="00497D7F" w:rsidP="00497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7F">
        <w:rPr>
          <w:rFonts w:ascii="Times New Roman" w:hAnsi="Times New Roman" w:cs="Times New Roman"/>
          <w:sz w:val="28"/>
          <w:szCs w:val="28"/>
        </w:rPr>
        <w:t xml:space="preserve">заключения между администрацией муниципального образования Туапсинский район и хозяйствующим субъектом, объект капитального строительства социально-культурного и (или) коммунально-бытового назначения которого допущен к включению в муниципальную программу, соглашения о реализации мероприятия муниципальной программы (подпрограммы) с созданием объекта капитального строительства социально-культурного и (или) коммунально-бытового назначения (далее - соглашение). Соглашение заключается с победителем отбора (единственным участником, признанным соответствующим утвержденному порядку приема, рассмотрения и отбора заявок хозяйствующих субъектов) в течение 5 рабочих дней со дня </w:t>
      </w:r>
      <w:proofErr w:type="gramStart"/>
      <w:r w:rsidRPr="00497D7F">
        <w:rPr>
          <w:rFonts w:ascii="Times New Roman" w:hAnsi="Times New Roman" w:cs="Times New Roman"/>
          <w:sz w:val="28"/>
          <w:szCs w:val="28"/>
        </w:rPr>
        <w:t>подведения итогов отбора заявок хозяйствующих субъектов</w:t>
      </w:r>
      <w:proofErr w:type="gramEnd"/>
      <w:r w:rsidRPr="00497D7F">
        <w:rPr>
          <w:rFonts w:ascii="Times New Roman" w:hAnsi="Times New Roman" w:cs="Times New Roman"/>
          <w:sz w:val="28"/>
          <w:szCs w:val="28"/>
        </w:rPr>
        <w:t>.</w:t>
      </w:r>
    </w:p>
    <w:p w:rsidR="00903BE3" w:rsidRDefault="00497D7F" w:rsidP="00497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D7F">
        <w:rPr>
          <w:rFonts w:ascii="Times New Roman" w:hAnsi="Times New Roman" w:cs="Times New Roman"/>
          <w:sz w:val="28"/>
          <w:szCs w:val="28"/>
        </w:rPr>
        <w:t>Включение в перечень основных мероприятий муниципальной  программы (мероприятий подпрограммы) объектов капитального строительства социально-культурного и (или) коммунально-бытового назначения, по которым получены поручения Президента Российской Федерации или Правительства Российской Федерации, осуществляется без отбора соответствующих заявок хозяйствующих субъектов и указанных выше условий, за исключением условия по заключению соглашения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D91" w:rsidRDefault="00A20D91" w:rsidP="00497D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изложенного, возникла необходимость в разработке проекта постановления </w:t>
      </w:r>
      <w:r w:rsidRPr="00A20D9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Туапсинский район «Об утверждении Порядка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Туапсинский район объектов капитального строительства социально-культурного и (или) коммунально-бытового назначения»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D91" w:rsidRDefault="00A20D91" w:rsidP="00A20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следующие варианты решения проблемы:</w:t>
      </w:r>
    </w:p>
    <w:p w:rsidR="00A20D91" w:rsidRDefault="00A20D91" w:rsidP="00A20D91">
      <w:pPr>
        <w:pStyle w:val="ConsPlusNormal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приведет к росту инвестиций в экономику муниципального образования Туапсинский район. Для хозяйствующих субъектов в случае </w:t>
      </w:r>
      <w:r w:rsidRPr="00A20D91">
        <w:rPr>
          <w:rFonts w:ascii="Times New Roman" w:hAnsi="Times New Roman" w:cs="Times New Roman"/>
          <w:sz w:val="28"/>
          <w:szCs w:val="28"/>
        </w:rPr>
        <w:t>включении в перечень мероприятий муниципальных программ (подпрограмм) муниципального образования Туапсинский район объектов капитального строительства социально-культурного и (или) коммунально-бытового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будет являться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рассмотрения уполномоченным органом Краснодарского края возможности предоставления в аренду без проведения торгов земельного участка, указанного хозяйствующим субъектом, для размещения объекта.</w:t>
      </w:r>
    </w:p>
    <w:p w:rsidR="00A20D91" w:rsidRDefault="00A20D91" w:rsidP="00A20D91">
      <w:pPr>
        <w:pStyle w:val="ConsPlusNormal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D4AD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принятие проекта постановления (невмешательство) приведет к невозможности</w:t>
      </w:r>
      <w:r w:rsidR="00AA0B78">
        <w:rPr>
          <w:rFonts w:ascii="Times New Roman" w:hAnsi="Times New Roman" w:cs="Times New Roman"/>
          <w:sz w:val="28"/>
          <w:szCs w:val="28"/>
        </w:rPr>
        <w:t xml:space="preserve"> рассмотрения и проведения </w:t>
      </w:r>
      <w:r w:rsidR="00AA0B78" w:rsidRPr="00816573">
        <w:rPr>
          <w:rFonts w:ascii="Times New Roman" w:hAnsi="Times New Roman" w:cs="Times New Roman"/>
          <w:sz w:val="28"/>
          <w:szCs w:val="28"/>
        </w:rPr>
        <w:t xml:space="preserve">отбора </w:t>
      </w:r>
      <w:proofErr w:type="gramStart"/>
      <w:r w:rsidR="00AA0B78" w:rsidRPr="00816573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="00AA0B78" w:rsidRPr="00816573">
        <w:rPr>
          <w:rFonts w:ascii="Times New Roman" w:hAnsi="Times New Roman" w:cs="Times New Roman"/>
          <w:sz w:val="28"/>
          <w:szCs w:val="28"/>
        </w:rPr>
        <w:t xml:space="preserve"> хозяйствующих субъектов о включении в перечень мероприятий муниципальных программ (подпрограмм) муниципального образования Туапсинский район объектов</w:t>
      </w:r>
      <w:r w:rsidR="00AA0B78">
        <w:rPr>
          <w:rFonts w:ascii="Times New Roman" w:hAnsi="Times New Roman" w:cs="Times New Roman"/>
          <w:sz w:val="28"/>
          <w:szCs w:val="28"/>
        </w:rPr>
        <w:t xml:space="preserve"> </w:t>
      </w:r>
      <w:r w:rsidR="00AA0B78" w:rsidRPr="00816573">
        <w:rPr>
          <w:rFonts w:ascii="Times New Roman" w:hAnsi="Times New Roman" w:cs="Times New Roman"/>
          <w:sz w:val="28"/>
          <w:szCs w:val="28"/>
        </w:rPr>
        <w:t>капитального строительства социально-культурного и (или) коммунально-бытового назначения</w:t>
      </w:r>
      <w:r w:rsidR="00AA0B78">
        <w:rPr>
          <w:rFonts w:ascii="Times New Roman" w:hAnsi="Times New Roman" w:cs="Times New Roman"/>
          <w:sz w:val="28"/>
          <w:szCs w:val="28"/>
        </w:rPr>
        <w:t xml:space="preserve"> в муниципальную программу (подпрограмму) в целях </w:t>
      </w:r>
      <w:r w:rsidR="00AA0B78">
        <w:rPr>
          <w:rFonts w:ascii="Times New Roman" w:hAnsi="Times New Roman" w:cs="Times New Roman"/>
          <w:sz w:val="28"/>
          <w:szCs w:val="28"/>
        </w:rPr>
        <w:lastRenderedPageBreak/>
        <w:t>последующего рассмотрения и предоставления земельного участка в аренду без проведения торгов.</w:t>
      </w:r>
    </w:p>
    <w:p w:rsidR="00AA0B78" w:rsidRDefault="00AA0B78" w:rsidP="00AA0B78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предлагаемое правовое регулирование в дальнейшем будет способствовать созданию благоприятных условий для предпринимательской и инвестиционной деятельности в муниципальном образовании Туапсинский район, позволит привлечь как можно больше инвесторов для размещения объектов</w:t>
      </w:r>
      <w:r w:rsidRPr="00AA0B78">
        <w:t xml:space="preserve"> </w:t>
      </w:r>
      <w:r w:rsidRPr="00AA0B78">
        <w:rPr>
          <w:rFonts w:ascii="Times New Roman" w:hAnsi="Times New Roman" w:cs="Times New Roman"/>
          <w:sz w:val="28"/>
          <w:szCs w:val="28"/>
        </w:rPr>
        <w:t>капитального строительства социально-культурного и (или) коммунально-бытового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Туапсинский район.</w:t>
      </w:r>
    </w:p>
    <w:p w:rsidR="002C617C" w:rsidRDefault="00A12092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46E9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246E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правового регулирования, предусмотренные проектом муниципального нормативного правового акта, </w:t>
      </w:r>
      <w:r w:rsidR="00246E9A">
        <w:rPr>
          <w:rFonts w:ascii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принципам правового регулирования, установленным законодательством Российской Федерации и Краснодарского края</w:t>
      </w:r>
      <w:r w:rsidR="00246E9A">
        <w:rPr>
          <w:rFonts w:ascii="Times New Roman" w:hAnsi="Times New Roman" w:cs="Times New Roman"/>
          <w:sz w:val="28"/>
          <w:szCs w:val="28"/>
        </w:rPr>
        <w:t xml:space="preserve"> и заключается</w:t>
      </w:r>
      <w:r w:rsidR="00AA0B78">
        <w:rPr>
          <w:rFonts w:ascii="Times New Roman" w:hAnsi="Times New Roman" w:cs="Times New Roman"/>
          <w:sz w:val="28"/>
          <w:szCs w:val="28"/>
        </w:rPr>
        <w:t xml:space="preserve"> в</w:t>
      </w:r>
      <w:r w:rsidR="00BE74BE">
        <w:rPr>
          <w:rFonts w:ascii="Times New Roman" w:hAnsi="Times New Roman" w:cs="Times New Roman"/>
          <w:sz w:val="28"/>
          <w:szCs w:val="28"/>
        </w:rPr>
        <w:t>о</w:t>
      </w:r>
      <w:r w:rsidR="00AA0B78">
        <w:rPr>
          <w:rFonts w:ascii="Times New Roman" w:hAnsi="Times New Roman" w:cs="Times New Roman"/>
          <w:sz w:val="28"/>
          <w:szCs w:val="28"/>
        </w:rPr>
        <w:t xml:space="preserve"> </w:t>
      </w:r>
      <w:r w:rsidR="00AA0B78" w:rsidRPr="00AA0B78">
        <w:rPr>
          <w:rFonts w:ascii="Times New Roman" w:hAnsi="Times New Roman" w:cs="Times New Roman"/>
          <w:sz w:val="28"/>
          <w:szCs w:val="28"/>
        </w:rPr>
        <w:t>включении в перечень мероприятий муниципальных программ (подпрограмм) муниципального образования Туапсинский район объектов капитального строительства социально-культурного и (или) коммунально-бытового назначения</w:t>
      </w:r>
      <w:r w:rsidR="00AA0B78">
        <w:rPr>
          <w:rFonts w:ascii="Times New Roman" w:hAnsi="Times New Roman" w:cs="Times New Roman"/>
          <w:sz w:val="28"/>
          <w:szCs w:val="28"/>
        </w:rPr>
        <w:t xml:space="preserve"> по результатам отбора заявок хозяйствующих субъектов</w:t>
      </w:r>
      <w:r w:rsidR="002C617C" w:rsidRPr="002C61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74BE" w:rsidRDefault="00BE74BE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индикаторы достижения целей предлагаемого правового регулирования: объект капитального строительства </w:t>
      </w:r>
      <w:r w:rsidRPr="00BE74BE">
        <w:rPr>
          <w:rFonts w:ascii="Times New Roman" w:hAnsi="Times New Roman" w:cs="Times New Roman"/>
          <w:sz w:val="28"/>
          <w:szCs w:val="28"/>
        </w:rPr>
        <w:t>социально-культурного и (или) коммунально-бытового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(в 2019-2020г.г. – 1 объект).</w:t>
      </w:r>
    </w:p>
    <w:p w:rsidR="00BE74BE" w:rsidRDefault="00BE74BE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утверждается:</w:t>
      </w:r>
    </w:p>
    <w:p w:rsidR="00BE74BE" w:rsidRDefault="006F45DE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5DE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F45DE">
        <w:rPr>
          <w:rFonts w:ascii="Times New Roman" w:hAnsi="Times New Roman" w:cs="Times New Roman"/>
          <w:sz w:val="28"/>
          <w:szCs w:val="28"/>
        </w:rPr>
        <w:t>к приема, рассмотрения и отбора заявок хозяйствующих субъектов о включении в перечень мероприятий муниципальных программ (подпрограмм) муниципального образования Туапсинский район объектов капитального строительства социально-культурного и (или) коммунально-бытового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45DE" w:rsidRDefault="006F45DE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и состав комиссии по рассмотрению </w:t>
      </w:r>
      <w:r w:rsidRPr="006F45DE">
        <w:rPr>
          <w:rFonts w:ascii="Times New Roman" w:hAnsi="Times New Roman" w:cs="Times New Roman"/>
          <w:sz w:val="28"/>
          <w:szCs w:val="28"/>
        </w:rPr>
        <w:t>и отбора заявок хозяйствующих субъектов о включении в перечень мероприятий муниципальных программ (подпрограмм) муниципального образования Туапсинский район объектов капитального строительства социально-культурного и (или) коммунально-бытового назначения</w:t>
      </w:r>
      <w:r>
        <w:rPr>
          <w:rFonts w:ascii="Times New Roman" w:hAnsi="Times New Roman" w:cs="Times New Roman"/>
          <w:sz w:val="28"/>
          <w:szCs w:val="28"/>
        </w:rPr>
        <w:t>, необходимо принятие отдельного постановления.</w:t>
      </w:r>
    </w:p>
    <w:p w:rsidR="00B51E13" w:rsidRDefault="00B51E13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проекту постановления о</w:t>
      </w:r>
      <w:r w:rsidRPr="00B51E13">
        <w:rPr>
          <w:rFonts w:ascii="Times New Roman" w:hAnsi="Times New Roman" w:cs="Times New Roman"/>
          <w:sz w:val="28"/>
          <w:szCs w:val="28"/>
        </w:rPr>
        <w:t>рганом, осуществляющим организацию проведения отбора и приема заявок хозяйствующих субъектов о включении в перечень мероприятий муниципальных программ (подпрограмм)  муниципального образования Туапсинский район объектов капитального строительства социально-культурного и (или) коммунально-бытового назначения, является отраслевой (функциональный) орган администрации муниципального образования Туапсинский район, являющийся координатором муниципальной программы (подпрограммы), в перечень мероприятий которой предполагается включение объектов капитального строительства социально-культурного и (или) коммунально-бытового</w:t>
      </w:r>
      <w:proofErr w:type="gramEnd"/>
      <w:r w:rsidRPr="00B51E13">
        <w:rPr>
          <w:rFonts w:ascii="Times New Roman" w:hAnsi="Times New Roman" w:cs="Times New Roman"/>
          <w:sz w:val="28"/>
          <w:szCs w:val="28"/>
        </w:rPr>
        <w:t xml:space="preserve">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E13" w:rsidRDefault="00B51E13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E13">
        <w:rPr>
          <w:rFonts w:ascii="Times New Roman" w:hAnsi="Times New Roman" w:cs="Times New Roman"/>
          <w:sz w:val="28"/>
          <w:szCs w:val="28"/>
        </w:rPr>
        <w:t xml:space="preserve">Рассмотрение и отбор заявок хозяйствующих субъектов о включении в перечень мероприятий муниципальной программы (подпрограммы) </w:t>
      </w:r>
      <w:r w:rsidRPr="00B51E1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Туапсинский район объектов капитального строительства социально¬-культурного и (или) коммунально-бытового назначения, осуществляется комиссией по рассмотрению и отбору заявок хозяйствующих субъектов</w:t>
      </w:r>
      <w:r>
        <w:rPr>
          <w:rFonts w:ascii="Times New Roman" w:hAnsi="Times New Roman" w:cs="Times New Roman"/>
          <w:sz w:val="28"/>
          <w:szCs w:val="28"/>
        </w:rPr>
        <w:t>, по следующим обязательным критериям:</w:t>
      </w:r>
    </w:p>
    <w:p w:rsidR="00B51E13" w:rsidRPr="00B51E13" w:rsidRDefault="00B51E13" w:rsidP="00B51E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E13">
        <w:rPr>
          <w:rFonts w:ascii="Times New Roman" w:hAnsi="Times New Roman" w:cs="Times New Roman"/>
          <w:sz w:val="28"/>
          <w:szCs w:val="28"/>
        </w:rPr>
        <w:t>-</w:t>
      </w:r>
      <w:r w:rsidRPr="00B51E13">
        <w:rPr>
          <w:rFonts w:ascii="Times New Roman" w:hAnsi="Times New Roman" w:cs="Times New Roman"/>
          <w:sz w:val="28"/>
          <w:szCs w:val="28"/>
        </w:rPr>
        <w:tab/>
        <w:t>соответствие целей реализации мероприятия по строительству (размещению) объекта социально-культурного и (или) коммунально-бытового назначения целям и задачам муниципальной программы (подпрограммы)  муниципального образования Туапсинский район;</w:t>
      </w:r>
    </w:p>
    <w:p w:rsidR="00B51E13" w:rsidRDefault="00B51E13" w:rsidP="00B51E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E13">
        <w:rPr>
          <w:rFonts w:ascii="Times New Roman" w:hAnsi="Times New Roman" w:cs="Times New Roman"/>
          <w:sz w:val="28"/>
          <w:szCs w:val="28"/>
        </w:rPr>
        <w:t>-</w:t>
      </w:r>
      <w:r w:rsidRPr="00B51E13">
        <w:rPr>
          <w:rFonts w:ascii="Times New Roman" w:hAnsi="Times New Roman" w:cs="Times New Roman"/>
          <w:sz w:val="28"/>
          <w:szCs w:val="28"/>
        </w:rPr>
        <w:tab/>
        <w:t>наличие запланированных результатов реализации мероприятия по строительству (размещению) объекта социально-культурного и (или) коммунально-бытового назначения, влияющих на улучшение целевых показателей муниципальной программы (подпрограммы)  муниципального образования Туапсинский район.</w:t>
      </w:r>
    </w:p>
    <w:p w:rsidR="00B51E13" w:rsidRDefault="00386002" w:rsidP="00B51E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отбора между администрацией муниципального образования Туапсинский район и победителем отбора заключается соглашение о реализации мероприятия муниципальной программы (подпрограммы) </w:t>
      </w:r>
      <w:r w:rsidRPr="00386002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 мероприятий объектов капитального строительства социально¬-культурного и (или) коммунально-бытового назначения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719C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F60B1">
        <w:rPr>
          <w:rFonts w:ascii="Times New Roman" w:hAnsi="Times New Roman" w:cs="Times New Roman"/>
          <w:sz w:val="28"/>
          <w:szCs w:val="28"/>
        </w:rPr>
        <w:t>Проект предусм</w:t>
      </w:r>
      <w:r w:rsidR="0068719C">
        <w:rPr>
          <w:rFonts w:ascii="Times New Roman" w:hAnsi="Times New Roman" w:cs="Times New Roman"/>
          <w:sz w:val="28"/>
          <w:szCs w:val="28"/>
        </w:rPr>
        <w:t>а</w:t>
      </w:r>
      <w:r w:rsidR="001F60B1">
        <w:rPr>
          <w:rFonts w:ascii="Times New Roman" w:hAnsi="Times New Roman" w:cs="Times New Roman"/>
          <w:sz w:val="28"/>
          <w:szCs w:val="28"/>
        </w:rPr>
        <w:t>тр</w:t>
      </w:r>
      <w:r w:rsidR="0068719C">
        <w:rPr>
          <w:rFonts w:ascii="Times New Roman" w:hAnsi="Times New Roman" w:cs="Times New Roman"/>
          <w:sz w:val="28"/>
          <w:szCs w:val="28"/>
        </w:rPr>
        <w:t>ивает</w:t>
      </w:r>
      <w:r w:rsidR="001F6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 кото</w:t>
      </w:r>
      <w:r w:rsidR="001F60B1">
        <w:rPr>
          <w:rFonts w:ascii="Times New Roman" w:hAnsi="Times New Roman" w:cs="Times New Roman"/>
          <w:sz w:val="28"/>
          <w:szCs w:val="28"/>
        </w:rPr>
        <w:t>рыми изменя</w:t>
      </w:r>
      <w:r w:rsidR="0068719C">
        <w:rPr>
          <w:rFonts w:ascii="Times New Roman" w:hAnsi="Times New Roman" w:cs="Times New Roman"/>
          <w:sz w:val="28"/>
          <w:szCs w:val="28"/>
        </w:rPr>
        <w:t>ю</w:t>
      </w:r>
      <w:r w:rsidR="001F60B1">
        <w:rPr>
          <w:rFonts w:ascii="Times New Roman" w:hAnsi="Times New Roman" w:cs="Times New Roman"/>
          <w:sz w:val="28"/>
          <w:szCs w:val="28"/>
        </w:rPr>
        <w:t>тся содержание прав</w:t>
      </w:r>
      <w:r w:rsidR="0068719C">
        <w:rPr>
          <w:rFonts w:ascii="Times New Roman" w:hAnsi="Times New Roman" w:cs="Times New Roman"/>
          <w:sz w:val="28"/>
          <w:szCs w:val="28"/>
        </w:rPr>
        <w:t xml:space="preserve"> и обязанностей полномочий органов местного самоуправления, в части осуществления приема, рассмотрения и отбора заявок хозяйствующих субъектов о включении в перечень </w:t>
      </w:r>
      <w:r w:rsidR="0068719C" w:rsidRPr="0068719C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(подпрограммы) муниципального образования Туапсинский район объектов капитального строительства социально¬-культурного и (или) коммунально-бытового назначения</w:t>
      </w:r>
      <w:r w:rsidR="0068719C">
        <w:rPr>
          <w:rFonts w:ascii="Times New Roman" w:hAnsi="Times New Roman" w:cs="Times New Roman"/>
          <w:sz w:val="28"/>
          <w:szCs w:val="28"/>
        </w:rPr>
        <w:t xml:space="preserve"> (заключения соглашения)</w:t>
      </w:r>
      <w:r w:rsidR="001F60B1">
        <w:rPr>
          <w:rFonts w:ascii="Times New Roman" w:hAnsi="Times New Roman" w:cs="Times New Roman"/>
          <w:sz w:val="28"/>
          <w:szCs w:val="28"/>
        </w:rPr>
        <w:t>.</w:t>
      </w:r>
    </w:p>
    <w:p w:rsidR="001F60B1" w:rsidRDefault="0068719C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предусматривает положения, которыми изменяется содержание прав и обязанностей хозяйствующих субъектов в части предоставления документов для участия в отборе.</w:t>
      </w:r>
      <w:r w:rsidR="00A120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F60B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иски </w:t>
      </w:r>
      <w:r w:rsidR="001F60B1">
        <w:rPr>
          <w:rFonts w:ascii="Times New Roman" w:hAnsi="Times New Roman" w:cs="Times New Roman"/>
          <w:sz w:val="28"/>
          <w:szCs w:val="28"/>
        </w:rPr>
        <w:t>не достижения</w:t>
      </w:r>
      <w:r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</w:t>
      </w:r>
      <w:r w:rsidR="001F60B1">
        <w:rPr>
          <w:rFonts w:ascii="Times New Roman" w:hAnsi="Times New Roman" w:cs="Times New Roman"/>
          <w:sz w:val="28"/>
          <w:szCs w:val="28"/>
        </w:rPr>
        <w:t xml:space="preserve"> </w:t>
      </w:r>
      <w:r w:rsidR="002C617C">
        <w:rPr>
          <w:rFonts w:ascii="Times New Roman" w:hAnsi="Times New Roman" w:cs="Times New Roman"/>
          <w:sz w:val="28"/>
          <w:szCs w:val="28"/>
        </w:rPr>
        <w:t>не определены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F60B1">
        <w:rPr>
          <w:rFonts w:ascii="Times New Roman" w:hAnsi="Times New Roman" w:cs="Times New Roman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</w:t>
      </w:r>
      <w:r w:rsidR="001F60B1">
        <w:rPr>
          <w:rFonts w:ascii="Times New Roman" w:hAnsi="Times New Roman" w:cs="Times New Roman"/>
          <w:sz w:val="28"/>
          <w:szCs w:val="28"/>
        </w:rPr>
        <w:t>, не предполагаются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593C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470028">
        <w:rPr>
          <w:rFonts w:ascii="Times New Roman" w:hAnsi="Times New Roman" w:cs="Times New Roman"/>
          <w:sz w:val="28"/>
          <w:szCs w:val="28"/>
        </w:rPr>
        <w:t>0</w:t>
      </w:r>
      <w:r w:rsidR="00523CFF">
        <w:rPr>
          <w:rFonts w:ascii="Times New Roman" w:hAnsi="Times New Roman" w:cs="Times New Roman"/>
          <w:sz w:val="28"/>
          <w:szCs w:val="28"/>
        </w:rPr>
        <w:t>4</w:t>
      </w:r>
      <w:r w:rsidR="00593C0D">
        <w:rPr>
          <w:rFonts w:ascii="Times New Roman" w:hAnsi="Times New Roman" w:cs="Times New Roman"/>
          <w:sz w:val="28"/>
          <w:szCs w:val="28"/>
        </w:rPr>
        <w:t xml:space="preserve"> </w:t>
      </w:r>
      <w:r w:rsidR="00523CFF">
        <w:rPr>
          <w:rFonts w:ascii="Times New Roman" w:hAnsi="Times New Roman" w:cs="Times New Roman"/>
          <w:sz w:val="28"/>
          <w:szCs w:val="28"/>
        </w:rPr>
        <w:t>марта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523CFF">
        <w:rPr>
          <w:rFonts w:ascii="Times New Roman" w:hAnsi="Times New Roman" w:cs="Times New Roman"/>
          <w:sz w:val="28"/>
          <w:szCs w:val="28"/>
        </w:rPr>
        <w:t>9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70028">
        <w:rPr>
          <w:rFonts w:ascii="Times New Roman" w:hAnsi="Times New Roman" w:cs="Times New Roman"/>
          <w:sz w:val="28"/>
          <w:szCs w:val="28"/>
        </w:rPr>
        <w:t>18</w:t>
      </w:r>
      <w:r w:rsidR="000A231E">
        <w:rPr>
          <w:rFonts w:ascii="Times New Roman" w:hAnsi="Times New Roman" w:cs="Times New Roman"/>
          <w:sz w:val="28"/>
          <w:szCs w:val="28"/>
        </w:rPr>
        <w:t xml:space="preserve"> </w:t>
      </w:r>
      <w:r w:rsidR="00523CFF">
        <w:rPr>
          <w:rFonts w:ascii="Times New Roman" w:hAnsi="Times New Roman" w:cs="Times New Roman"/>
          <w:sz w:val="28"/>
          <w:szCs w:val="28"/>
        </w:rPr>
        <w:t>марта</w:t>
      </w:r>
      <w:r w:rsidR="00470028">
        <w:rPr>
          <w:rFonts w:ascii="Times New Roman" w:hAnsi="Times New Roman" w:cs="Times New Roman"/>
          <w:sz w:val="28"/>
          <w:szCs w:val="28"/>
        </w:rPr>
        <w:t xml:space="preserve"> </w:t>
      </w:r>
      <w:r w:rsidR="000A231E">
        <w:rPr>
          <w:rFonts w:ascii="Times New Roman" w:hAnsi="Times New Roman" w:cs="Times New Roman"/>
          <w:sz w:val="28"/>
          <w:szCs w:val="28"/>
        </w:rPr>
        <w:t xml:space="preserve"> 201</w:t>
      </w:r>
      <w:r w:rsidR="00523CFF">
        <w:rPr>
          <w:rFonts w:ascii="Times New Roman" w:hAnsi="Times New Roman" w:cs="Times New Roman"/>
          <w:sz w:val="28"/>
          <w:szCs w:val="28"/>
        </w:rPr>
        <w:t>9</w:t>
      </w:r>
      <w:r w:rsidR="000A231E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проводимых публичных консультациях была размещена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образования Туапсинский район (www.tuapseregion.ru).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9077A8">
        <w:rPr>
          <w:rFonts w:ascii="Times New Roman" w:hAnsi="Times New Roman" w:cs="Times New Roman"/>
          <w:sz w:val="28"/>
          <w:szCs w:val="28"/>
        </w:rPr>
        <w:t xml:space="preserve">В период проведения публичных консультаций получен ответ об отсутствии замечаний и предложений по проекту постановления от общественного </w:t>
      </w:r>
      <w:proofErr w:type="gramStart"/>
      <w:r w:rsidR="009077A8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  <w:r w:rsidR="009077A8">
        <w:rPr>
          <w:rFonts w:ascii="Times New Roman" w:hAnsi="Times New Roman" w:cs="Times New Roman"/>
          <w:sz w:val="28"/>
          <w:szCs w:val="28"/>
        </w:rPr>
        <w:t xml:space="preserve"> Уполномоченного по защите прав предпринимателей</w:t>
      </w:r>
      <w:r w:rsidR="00523CFF">
        <w:rPr>
          <w:rFonts w:ascii="Times New Roman" w:hAnsi="Times New Roman" w:cs="Times New Roman"/>
          <w:sz w:val="28"/>
          <w:szCs w:val="28"/>
        </w:rPr>
        <w:t>, другие</w:t>
      </w:r>
      <w:r w:rsidR="002D0402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523CFF">
        <w:rPr>
          <w:rFonts w:ascii="Times New Roman" w:hAnsi="Times New Roman" w:cs="Times New Roman"/>
          <w:sz w:val="28"/>
          <w:szCs w:val="28"/>
        </w:rPr>
        <w:t>я</w:t>
      </w:r>
      <w:r w:rsidR="002D0402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523CFF">
        <w:rPr>
          <w:rFonts w:ascii="Times New Roman" w:hAnsi="Times New Roman" w:cs="Times New Roman"/>
          <w:sz w:val="28"/>
          <w:szCs w:val="28"/>
        </w:rPr>
        <w:t>я</w:t>
      </w:r>
      <w:r w:rsidR="00AE517D">
        <w:rPr>
          <w:rFonts w:ascii="Times New Roman" w:hAnsi="Times New Roman" w:cs="Times New Roman"/>
          <w:sz w:val="28"/>
          <w:szCs w:val="28"/>
        </w:rPr>
        <w:t xml:space="preserve"> не поступал</w:t>
      </w:r>
      <w:r w:rsidR="00523C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092" w:rsidRDefault="00A12092" w:rsidP="000A23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C76AD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проекте муниципального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 (бюджета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район)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–</w:t>
      </w:r>
      <w:r w:rsidR="00C76ADA">
        <w:rPr>
          <w:rFonts w:ascii="Times New Roman" w:hAnsi="Times New Roman" w:cs="Times New Roman"/>
          <w:sz w:val="28"/>
          <w:szCs w:val="28"/>
        </w:rPr>
        <w:t xml:space="preserve"> </w:t>
      </w:r>
      <w:r w:rsidR="002D0402">
        <w:rPr>
          <w:rFonts w:ascii="Times New Roman" w:hAnsi="Times New Roman" w:cs="Times New Roman"/>
          <w:sz w:val="28"/>
          <w:szCs w:val="28"/>
        </w:rPr>
        <w:t>не выявлены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617C" w:rsidRDefault="00523CFF" w:rsidP="002C61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сделаны выводы о возможности его дальнейшего согласования.</w:t>
      </w:r>
      <w:bookmarkStart w:id="0" w:name="_GoBack"/>
      <w:bookmarkEnd w:id="0"/>
    </w:p>
    <w:p w:rsidR="00A12092" w:rsidRDefault="00A1209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0402" w:rsidRDefault="002D0402" w:rsidP="00A12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2092" w:rsidRDefault="00C76ADA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FA5CD3">
        <w:rPr>
          <w:rFonts w:ascii="Times New Roman" w:hAnsi="Times New Roman" w:cs="Times New Roman"/>
          <w:sz w:val="28"/>
          <w:szCs w:val="28"/>
        </w:rPr>
        <w:t xml:space="preserve"> </w:t>
      </w:r>
      <w:r w:rsidR="00FE5271">
        <w:rPr>
          <w:rFonts w:ascii="Times New Roman" w:hAnsi="Times New Roman" w:cs="Times New Roman"/>
          <w:sz w:val="28"/>
          <w:szCs w:val="28"/>
        </w:rPr>
        <w:t xml:space="preserve">методологии и </w:t>
      </w:r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мониторинга исполнения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E5271" w:rsidRDefault="00FE5271" w:rsidP="00A120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="002D04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Д.В. Нагаев</w:t>
      </w:r>
    </w:p>
    <w:p w:rsidR="00A6574B" w:rsidRDefault="00A6574B"/>
    <w:sectPr w:rsidR="00A6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286"/>
    <w:multiLevelType w:val="hybridMultilevel"/>
    <w:tmpl w:val="412247AC"/>
    <w:lvl w:ilvl="0" w:tplc="83BE9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1E399A"/>
    <w:multiLevelType w:val="hybridMultilevel"/>
    <w:tmpl w:val="25325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92"/>
    <w:rsid w:val="000A231E"/>
    <w:rsid w:val="001739F2"/>
    <w:rsid w:val="001F60B1"/>
    <w:rsid w:val="00221EC4"/>
    <w:rsid w:val="00246E9A"/>
    <w:rsid w:val="002C617C"/>
    <w:rsid w:val="002C7533"/>
    <w:rsid w:val="002D0402"/>
    <w:rsid w:val="002D4ADB"/>
    <w:rsid w:val="003473E3"/>
    <w:rsid w:val="00386002"/>
    <w:rsid w:val="00470028"/>
    <w:rsid w:val="00497D7F"/>
    <w:rsid w:val="00515A8C"/>
    <w:rsid w:val="00523CFF"/>
    <w:rsid w:val="00526208"/>
    <w:rsid w:val="005412B9"/>
    <w:rsid w:val="00593C0D"/>
    <w:rsid w:val="005C4F7E"/>
    <w:rsid w:val="00673A5C"/>
    <w:rsid w:val="0067732A"/>
    <w:rsid w:val="0068719C"/>
    <w:rsid w:val="006D37C0"/>
    <w:rsid w:val="006F45DE"/>
    <w:rsid w:val="00733419"/>
    <w:rsid w:val="007D1F8A"/>
    <w:rsid w:val="00816573"/>
    <w:rsid w:val="008C304B"/>
    <w:rsid w:val="008D7EAF"/>
    <w:rsid w:val="00903BE3"/>
    <w:rsid w:val="009077A8"/>
    <w:rsid w:val="00950E3C"/>
    <w:rsid w:val="00964532"/>
    <w:rsid w:val="00985ED7"/>
    <w:rsid w:val="00A12092"/>
    <w:rsid w:val="00A20D91"/>
    <w:rsid w:val="00A24F09"/>
    <w:rsid w:val="00A6574B"/>
    <w:rsid w:val="00AA0B78"/>
    <w:rsid w:val="00AE517D"/>
    <w:rsid w:val="00B51E13"/>
    <w:rsid w:val="00BD69FF"/>
    <w:rsid w:val="00BE74BE"/>
    <w:rsid w:val="00C06C76"/>
    <w:rsid w:val="00C76ADA"/>
    <w:rsid w:val="00C864B1"/>
    <w:rsid w:val="00CB5496"/>
    <w:rsid w:val="00D6523C"/>
    <w:rsid w:val="00D92672"/>
    <w:rsid w:val="00E25CEE"/>
    <w:rsid w:val="00E548CA"/>
    <w:rsid w:val="00ED5E28"/>
    <w:rsid w:val="00FA5CD3"/>
    <w:rsid w:val="00FB0DBF"/>
    <w:rsid w:val="00FC6457"/>
    <w:rsid w:val="00FE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120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Денис Нагаев</cp:lastModifiedBy>
  <cp:revision>4</cp:revision>
  <cp:lastPrinted>2016-10-06T06:51:00Z</cp:lastPrinted>
  <dcterms:created xsi:type="dcterms:W3CDTF">2019-04-18T14:35:00Z</dcterms:created>
  <dcterms:modified xsi:type="dcterms:W3CDTF">2019-04-22T12:29:00Z</dcterms:modified>
</cp:coreProperties>
</file>