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76" w:rsidRDefault="00DD1C76" w:rsidP="00DD1C76">
      <w:pPr>
        <w:tabs>
          <w:tab w:val="left" w:pos="708"/>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DD1C76" w:rsidRDefault="00DD1C76" w:rsidP="00DD1C76">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w:t>
      </w:r>
    </w:p>
    <w:p w:rsidR="00DD1C76" w:rsidRDefault="00DD1C76" w:rsidP="00DD1C76">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DD1C76" w:rsidRDefault="00DD1C76" w:rsidP="00DD1C76">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DD1C76" w:rsidRDefault="00DD1C76" w:rsidP="00DD1C76">
      <w:pPr>
        <w:tabs>
          <w:tab w:val="left" w:pos="6237"/>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Г.А.Никольской</w:t>
      </w:r>
      <w:proofErr w:type="spellEnd"/>
    </w:p>
    <w:p w:rsidR="00DD1C76" w:rsidRDefault="00DD1C76" w:rsidP="00DD1C76">
      <w:pPr>
        <w:tabs>
          <w:tab w:val="left" w:pos="6237"/>
        </w:tabs>
        <w:spacing w:after="0" w:line="240" w:lineRule="auto"/>
        <w:jc w:val="right"/>
        <w:rPr>
          <w:rFonts w:ascii="Times New Roman" w:eastAsia="Times New Roman" w:hAnsi="Times New Roman"/>
          <w:sz w:val="28"/>
          <w:szCs w:val="28"/>
          <w:lang w:eastAsia="ar-SA"/>
        </w:rPr>
      </w:pPr>
    </w:p>
    <w:p w:rsidR="00DD1C76" w:rsidRDefault="00DD1C76" w:rsidP="00DD1C76">
      <w:pPr>
        <w:tabs>
          <w:tab w:val="left" w:pos="360"/>
          <w:tab w:val="center" w:pos="4819"/>
          <w:tab w:val="left" w:pos="7728"/>
        </w:tabs>
        <w:spacing w:after="0" w:line="240" w:lineRule="auto"/>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b/>
          <w:sz w:val="28"/>
          <w:szCs w:val="28"/>
          <w:lang w:eastAsia="ar-SA"/>
        </w:rPr>
        <w:t>Заключение</w:t>
      </w:r>
      <w:r>
        <w:rPr>
          <w:rFonts w:ascii="Times New Roman" w:eastAsia="Times New Roman" w:hAnsi="Times New Roman"/>
          <w:b/>
          <w:sz w:val="28"/>
          <w:szCs w:val="28"/>
          <w:lang w:eastAsia="ar-SA"/>
        </w:rPr>
        <w:tab/>
      </w:r>
    </w:p>
    <w:p w:rsidR="00DD1C76" w:rsidRDefault="00DD1C76" w:rsidP="00DD1C76">
      <w:pPr>
        <w:spacing w:after="0"/>
        <w:jc w:val="both"/>
        <w:rPr>
          <w:rFonts w:ascii="Times New Roman" w:eastAsia="Times New Roman" w:hAnsi="Times New Roman"/>
          <w:bCs/>
          <w:sz w:val="28"/>
          <w:szCs w:val="28"/>
          <w:lang w:eastAsia="ru-RU"/>
        </w:rPr>
      </w:pPr>
      <w:proofErr w:type="gramStart"/>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w:t>
      </w:r>
      <w:r>
        <w:rPr>
          <w:rFonts w:ascii="Times New Roman" w:eastAsia="Times New Roman" w:hAnsi="Times New Roman"/>
          <w:sz w:val="28"/>
          <w:szCs w:val="28"/>
          <w:lang w:eastAsia="ru-RU"/>
        </w:rPr>
        <w:t>становлен</w:t>
      </w:r>
      <w:r>
        <w:rPr>
          <w:rFonts w:ascii="Times New Roman" w:eastAsia="Times New Roman" w:hAnsi="Times New Roman"/>
          <w:sz w:val="28"/>
          <w:szCs w:val="28"/>
          <w:lang w:eastAsia="ru-RU"/>
        </w:rPr>
        <w:t xml:space="preserve">ии </w:t>
      </w:r>
      <w:r>
        <w:rPr>
          <w:rFonts w:ascii="Times New Roman" w:eastAsia="Times New Roman" w:hAnsi="Times New Roman"/>
          <w:sz w:val="28"/>
          <w:szCs w:val="28"/>
          <w:lang w:eastAsia="ru-RU"/>
        </w:rPr>
        <w:t xml:space="preserve"> размера ежемесячной платы</w:t>
      </w:r>
      <w:r>
        <w:rPr>
          <w:rFonts w:ascii="Times New Roman" w:eastAsia="Times New Roman" w:hAnsi="Times New Roman"/>
          <w:sz w:val="28"/>
          <w:szCs w:val="28"/>
          <w:lang w:eastAsia="ru-RU"/>
        </w:rPr>
        <w:t>,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муниципально</w:t>
      </w:r>
      <w:r>
        <w:rPr>
          <w:rFonts w:ascii="Times New Roman" w:eastAsia="Times New Roman" w:hAnsi="Times New Roman"/>
          <w:sz w:val="28"/>
          <w:szCs w:val="28"/>
          <w:lang w:eastAsia="ru-RU"/>
        </w:rPr>
        <w:t>го</w:t>
      </w:r>
      <w:r>
        <w:rPr>
          <w:rFonts w:ascii="Times New Roman" w:eastAsia="Times New Roman" w:hAnsi="Times New Roman"/>
          <w:sz w:val="28"/>
          <w:szCs w:val="28"/>
          <w:lang w:eastAsia="ru-RU"/>
        </w:rPr>
        <w:t xml:space="preserve"> образовани</w:t>
      </w:r>
      <w:r>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Туапсинский район»</w:t>
      </w:r>
      <w:proofErr w:type="gramEnd"/>
    </w:p>
    <w:p w:rsidR="00DD1C76" w:rsidRDefault="00DD1C76" w:rsidP="00DD1C76">
      <w:pPr>
        <w:spacing w:after="0" w:line="240" w:lineRule="auto"/>
        <w:jc w:val="center"/>
        <w:rPr>
          <w:rFonts w:ascii="Times New Roman" w:eastAsia="Times New Roman" w:hAnsi="Times New Roman"/>
          <w:spacing w:val="4"/>
          <w:sz w:val="28"/>
          <w:szCs w:val="28"/>
          <w:lang w:eastAsia="ru-RU"/>
        </w:rPr>
      </w:pPr>
    </w:p>
    <w:p w:rsidR="00DD1C76" w:rsidRDefault="00DD1C76" w:rsidP="00DD1C76">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«Об установлении  размера ежемесячной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муниципального образования  Туапсинский район», поступивший</w:t>
      </w:r>
      <w:proofErr w:type="gramEnd"/>
      <w:r>
        <w:rPr>
          <w:rFonts w:ascii="Times New Roman" w:eastAsia="Times New Roman" w:hAnsi="Times New Roman"/>
          <w:sz w:val="28"/>
          <w:szCs w:val="28"/>
          <w:lang w:eastAsia="ru-RU"/>
        </w:rPr>
        <w:t xml:space="preserve">    из     управления  образования  администрации  МО  Туапсинский   район   установил:</w:t>
      </w:r>
    </w:p>
    <w:p w:rsidR="00DD1C76" w:rsidRDefault="00DD1C76" w:rsidP="00DD1C76">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D1C76" w:rsidRDefault="00DD1C76" w:rsidP="00DD1C7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D1C76" w:rsidRDefault="00DD1C76" w:rsidP="00DD1C7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D1C76" w:rsidRDefault="00DD1C76" w:rsidP="00DD1C7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DD1C76" w:rsidRDefault="00DD1C76" w:rsidP="00DD1C76">
      <w:pPr>
        <w:autoSpaceDE w:val="0"/>
        <w:autoSpaceDN w:val="0"/>
        <w:adjustRightInd w:val="0"/>
        <w:spacing w:after="0" w:line="240" w:lineRule="auto"/>
        <w:jc w:val="both"/>
        <w:rPr>
          <w:rFonts w:ascii="Times New Roman" w:eastAsia="Times New Roman" w:hAnsi="Times New Roman"/>
          <w:sz w:val="28"/>
          <w:szCs w:val="28"/>
          <w:lang w:eastAsia="ru-RU"/>
        </w:rPr>
      </w:pPr>
    </w:p>
    <w:p w:rsidR="00DD1C76" w:rsidRDefault="00DD1C76" w:rsidP="00DD1C7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D1C76" w:rsidRDefault="00DD1C76" w:rsidP="00DD1C7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D1C76" w:rsidRDefault="00DD1C76" w:rsidP="00DD1C76">
      <w:bookmarkStart w:id="0" w:name="_GoBack"/>
      <w:bookmarkEnd w:id="0"/>
    </w:p>
    <w:sectPr w:rsidR="00DD1C76" w:rsidSect="00DD1C76">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DF"/>
    <w:rsid w:val="001C60D6"/>
    <w:rsid w:val="002F0EF2"/>
    <w:rsid w:val="00443CDF"/>
    <w:rsid w:val="00D71F9F"/>
    <w:rsid w:val="00DD1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7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1C76"/>
    <w:rPr>
      <w:color w:val="0000FF"/>
      <w:u w:val="single"/>
    </w:rPr>
  </w:style>
  <w:style w:type="paragraph" w:styleId="a4">
    <w:name w:val="Balloon Text"/>
    <w:basedOn w:val="a"/>
    <w:link w:val="a5"/>
    <w:uiPriority w:val="99"/>
    <w:semiHidden/>
    <w:unhideWhenUsed/>
    <w:rsid w:val="002F0E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EF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7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1C76"/>
    <w:rPr>
      <w:color w:val="0000FF"/>
      <w:u w:val="single"/>
    </w:rPr>
  </w:style>
  <w:style w:type="paragraph" w:styleId="a4">
    <w:name w:val="Balloon Text"/>
    <w:basedOn w:val="a"/>
    <w:link w:val="a5"/>
    <w:uiPriority w:val="99"/>
    <w:semiHidden/>
    <w:unhideWhenUsed/>
    <w:rsid w:val="002F0E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EF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2014-06-10T11:04:00Z</cp:lastPrinted>
  <dcterms:created xsi:type="dcterms:W3CDTF">2014-06-10T11:01:00Z</dcterms:created>
  <dcterms:modified xsi:type="dcterms:W3CDTF">2014-06-10T11:05:00Z</dcterms:modified>
</cp:coreProperties>
</file>